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BC" w:rsidRPr="0031230C" w:rsidRDefault="00707514" w:rsidP="003422BC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 xml:space="preserve">5 февраля </w:t>
      </w:r>
      <w:r w:rsidR="003422BC" w:rsidRPr="00E33799">
        <w:rPr>
          <w:rFonts w:ascii="Arial" w:hAnsi="Arial" w:cs="Arial"/>
          <w:szCs w:val="24"/>
        </w:rPr>
        <w:t>201</w:t>
      </w:r>
      <w:r>
        <w:rPr>
          <w:rFonts w:ascii="Arial" w:hAnsi="Arial" w:cs="Arial"/>
          <w:szCs w:val="24"/>
        </w:rPr>
        <w:t>9</w:t>
      </w:r>
      <w:r w:rsidR="003422BC" w:rsidRPr="00E33799">
        <w:rPr>
          <w:rFonts w:ascii="Arial" w:hAnsi="Arial" w:cs="Arial"/>
          <w:szCs w:val="24"/>
        </w:rPr>
        <w:t xml:space="preserve"> г.</w:t>
      </w:r>
    </w:p>
    <w:p w:rsidR="00C44864" w:rsidRPr="007403BC" w:rsidRDefault="00E33799" w:rsidP="00872171">
      <w:pPr>
        <w:spacing w:after="120"/>
        <w:jc w:val="center"/>
        <w:rPr>
          <w:rFonts w:ascii="Times New Roman" w:hAnsi="Times New Roman"/>
          <w:b/>
          <w:sz w:val="28"/>
          <w:szCs w:val="24"/>
        </w:rPr>
      </w:pPr>
      <w:r w:rsidRPr="00E33799">
        <w:rPr>
          <w:rFonts w:ascii="Times New Roman" w:hAnsi="Times New Roman"/>
          <w:b/>
          <w:sz w:val="28"/>
          <w:szCs w:val="24"/>
        </w:rPr>
        <w:t>ПРЕСС-РЕЛИЗ</w:t>
      </w:r>
    </w:p>
    <w:p w:rsidR="009056C2" w:rsidRDefault="0051060D" w:rsidP="009056C2">
      <w:pPr>
        <w:pStyle w:val="1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Cs w:val="0"/>
          <w:color w:val="C00000"/>
          <w:kern w:val="0"/>
          <w:sz w:val="28"/>
          <w:szCs w:val="24"/>
        </w:rPr>
      </w:pPr>
      <w:r>
        <w:rPr>
          <w:bCs w:val="0"/>
          <w:color w:val="C00000"/>
          <w:kern w:val="0"/>
          <w:sz w:val="28"/>
          <w:szCs w:val="24"/>
        </w:rPr>
        <w:t xml:space="preserve">В </w:t>
      </w:r>
      <w:r w:rsidR="00707514">
        <w:rPr>
          <w:bCs w:val="0"/>
          <w:color w:val="C00000"/>
          <w:kern w:val="0"/>
          <w:sz w:val="28"/>
          <w:szCs w:val="24"/>
        </w:rPr>
        <w:t>ЯНВАРЕ</w:t>
      </w:r>
      <w:r w:rsidR="00C95B2C">
        <w:rPr>
          <w:bCs w:val="0"/>
          <w:color w:val="C00000"/>
          <w:kern w:val="0"/>
          <w:sz w:val="28"/>
          <w:szCs w:val="24"/>
        </w:rPr>
        <w:t xml:space="preserve"> </w:t>
      </w:r>
      <w:r w:rsidR="00707514">
        <w:rPr>
          <w:bCs w:val="0"/>
          <w:color w:val="C00000"/>
          <w:kern w:val="0"/>
          <w:sz w:val="28"/>
          <w:szCs w:val="24"/>
        </w:rPr>
        <w:t>2019</w:t>
      </w:r>
      <w:r w:rsidRPr="0051060D">
        <w:rPr>
          <w:bCs w:val="0"/>
          <w:color w:val="C00000"/>
          <w:kern w:val="0"/>
          <w:sz w:val="28"/>
          <w:szCs w:val="24"/>
        </w:rPr>
        <w:t xml:space="preserve"> ГОДА В КАЗАХСТАНЕ ЗАРЕГИСТРИРОВАНО </w:t>
      </w:r>
    </w:p>
    <w:p w:rsidR="00872171" w:rsidRDefault="00C95B2C" w:rsidP="009056C2">
      <w:pPr>
        <w:pStyle w:val="1"/>
        <w:shd w:val="clear" w:color="auto" w:fill="FFFFFF"/>
        <w:spacing w:before="0" w:beforeAutospacing="0" w:after="150" w:afterAutospacing="0" w:line="300" w:lineRule="atLeast"/>
        <w:jc w:val="center"/>
        <w:textAlignment w:val="baseline"/>
        <w:rPr>
          <w:bCs w:val="0"/>
          <w:color w:val="C00000"/>
          <w:kern w:val="0"/>
          <w:sz w:val="28"/>
          <w:szCs w:val="24"/>
        </w:rPr>
      </w:pPr>
      <w:r>
        <w:rPr>
          <w:bCs w:val="0"/>
          <w:color w:val="C00000"/>
          <w:kern w:val="0"/>
          <w:sz w:val="28"/>
          <w:szCs w:val="24"/>
        </w:rPr>
        <w:t>9</w:t>
      </w:r>
      <w:r w:rsidR="00707514">
        <w:rPr>
          <w:bCs w:val="0"/>
          <w:color w:val="C00000"/>
          <w:kern w:val="0"/>
          <w:sz w:val="28"/>
          <w:szCs w:val="24"/>
        </w:rPr>
        <w:t>7</w:t>
      </w:r>
      <w:r>
        <w:rPr>
          <w:bCs w:val="0"/>
          <w:color w:val="C00000"/>
          <w:kern w:val="0"/>
          <w:sz w:val="28"/>
          <w:szCs w:val="24"/>
        </w:rPr>
        <w:t xml:space="preserve"> </w:t>
      </w:r>
      <w:r w:rsidR="00707514">
        <w:rPr>
          <w:bCs w:val="0"/>
          <w:color w:val="C00000"/>
          <w:kern w:val="0"/>
          <w:sz w:val="28"/>
          <w:szCs w:val="24"/>
        </w:rPr>
        <w:t>815</w:t>
      </w:r>
      <w:r w:rsidR="0051060D" w:rsidRPr="0051060D">
        <w:rPr>
          <w:bCs w:val="0"/>
          <w:color w:val="C00000"/>
          <w:kern w:val="0"/>
          <w:sz w:val="28"/>
          <w:szCs w:val="24"/>
        </w:rPr>
        <w:t xml:space="preserve"> АВТО</w:t>
      </w:r>
    </w:p>
    <w:p w:rsidR="0064237C" w:rsidRDefault="0064237C" w:rsidP="0051060D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 w:rsidRPr="0064237C">
        <w:rPr>
          <w:bCs/>
          <w:i/>
          <w:kern w:val="36"/>
        </w:rPr>
        <w:t>Н</w:t>
      </w:r>
      <w:r w:rsidR="0051060D" w:rsidRPr="0064237C">
        <w:rPr>
          <w:bCs/>
          <w:i/>
          <w:kern w:val="36"/>
        </w:rPr>
        <w:t>а учет поставлено</w:t>
      </w:r>
      <w:r w:rsidR="00707514" w:rsidRPr="0064237C">
        <w:rPr>
          <w:bCs/>
          <w:i/>
          <w:kern w:val="36"/>
        </w:rPr>
        <w:t xml:space="preserve"> на 21,8% </w:t>
      </w:r>
      <w:r w:rsidRPr="0064237C">
        <w:rPr>
          <w:bCs/>
          <w:i/>
          <w:kern w:val="36"/>
        </w:rPr>
        <w:t xml:space="preserve">авто </w:t>
      </w:r>
      <w:r w:rsidR="00707514" w:rsidRPr="0064237C">
        <w:rPr>
          <w:bCs/>
          <w:i/>
          <w:kern w:val="36"/>
        </w:rPr>
        <w:t xml:space="preserve">больше чем </w:t>
      </w:r>
      <w:r>
        <w:rPr>
          <w:bCs/>
          <w:i/>
          <w:kern w:val="36"/>
        </w:rPr>
        <w:t>в январе прошлого года</w:t>
      </w:r>
    </w:p>
    <w:p w:rsidR="009056C2" w:rsidRPr="0064237C" w:rsidRDefault="00B82570" w:rsidP="0051060D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 w:rsidRPr="0064237C">
        <w:rPr>
          <w:bCs/>
          <w:i/>
          <w:color w:val="000000"/>
          <w:kern w:val="36"/>
        </w:rPr>
        <w:t>Больше всего регистраций в Алматинской</w:t>
      </w:r>
      <w:r w:rsidR="007F0BC9" w:rsidRPr="0064237C">
        <w:rPr>
          <w:bCs/>
          <w:i/>
          <w:color w:val="000000"/>
          <w:kern w:val="36"/>
        </w:rPr>
        <w:t xml:space="preserve"> обл</w:t>
      </w:r>
      <w:r w:rsidRPr="0064237C">
        <w:rPr>
          <w:bCs/>
          <w:i/>
          <w:color w:val="000000"/>
          <w:kern w:val="36"/>
        </w:rPr>
        <w:t>асти</w:t>
      </w:r>
      <w:r w:rsidR="009056C2" w:rsidRPr="0064237C">
        <w:rPr>
          <w:bCs/>
          <w:i/>
          <w:color w:val="000000"/>
          <w:kern w:val="36"/>
        </w:rPr>
        <w:t xml:space="preserve"> (05 регион)</w:t>
      </w:r>
    </w:p>
    <w:p w:rsidR="007F0BC9" w:rsidRPr="0051060D" w:rsidRDefault="009056C2" w:rsidP="0051060D">
      <w:pPr>
        <w:pStyle w:val="af1"/>
        <w:numPr>
          <w:ilvl w:val="0"/>
          <w:numId w:val="3"/>
        </w:numPr>
        <w:shd w:val="clear" w:color="auto" w:fill="FFFFFF"/>
        <w:spacing w:line="270" w:lineRule="atLeast"/>
        <w:jc w:val="both"/>
        <w:rPr>
          <w:bCs/>
          <w:i/>
          <w:kern w:val="36"/>
        </w:rPr>
      </w:pPr>
      <w:r>
        <w:rPr>
          <w:bCs/>
          <w:i/>
          <w:color w:val="000000"/>
          <w:kern w:val="36"/>
        </w:rPr>
        <w:t xml:space="preserve">Белый, серый, черный – </w:t>
      </w:r>
      <w:r w:rsidR="0064237C">
        <w:rPr>
          <w:bCs/>
          <w:i/>
          <w:color w:val="000000"/>
          <w:kern w:val="36"/>
        </w:rPr>
        <w:t>самые популярные</w:t>
      </w:r>
      <w:r>
        <w:rPr>
          <w:bCs/>
          <w:i/>
          <w:color w:val="000000"/>
          <w:kern w:val="36"/>
        </w:rPr>
        <w:t xml:space="preserve"> цвета </w:t>
      </w:r>
    </w:p>
    <w:p w:rsidR="00CF7DE5" w:rsidRPr="00CF7DE5" w:rsidRDefault="00872171" w:rsidP="00805428">
      <w:pPr>
        <w:pStyle w:val="1"/>
        <w:shd w:val="clear" w:color="auto" w:fill="FFFFFF"/>
        <w:spacing w:line="300" w:lineRule="atLeast"/>
        <w:jc w:val="both"/>
        <w:textAlignment w:val="baseline"/>
        <w:rPr>
          <w:b w:val="0"/>
          <w:sz w:val="24"/>
          <w:szCs w:val="24"/>
        </w:rPr>
      </w:pPr>
      <w:r w:rsidRPr="00872171">
        <w:rPr>
          <w:b w:val="0"/>
          <w:sz w:val="24"/>
          <w:szCs w:val="24"/>
        </w:rPr>
        <w:t>По данным Ассоциации Казахстанского АвтоБизнеса (АКАБ),</w:t>
      </w:r>
      <w:r w:rsidR="009E3347">
        <w:rPr>
          <w:b w:val="0"/>
          <w:sz w:val="24"/>
          <w:szCs w:val="24"/>
        </w:rPr>
        <w:t xml:space="preserve"> </w:t>
      </w:r>
      <w:r w:rsidR="00C80F09" w:rsidRPr="00C80F09">
        <w:rPr>
          <w:b w:val="0"/>
          <w:sz w:val="24"/>
          <w:szCs w:val="24"/>
        </w:rPr>
        <w:t xml:space="preserve">в </w:t>
      </w:r>
      <w:r w:rsidR="00707514">
        <w:rPr>
          <w:b w:val="0"/>
          <w:sz w:val="24"/>
          <w:szCs w:val="24"/>
        </w:rPr>
        <w:t>январе</w:t>
      </w:r>
      <w:r w:rsidR="00C80F09" w:rsidRPr="00C80F09">
        <w:rPr>
          <w:b w:val="0"/>
          <w:sz w:val="24"/>
          <w:szCs w:val="24"/>
        </w:rPr>
        <w:t xml:space="preserve"> 201</w:t>
      </w:r>
      <w:r w:rsidR="00805428">
        <w:rPr>
          <w:b w:val="0"/>
          <w:sz w:val="24"/>
          <w:szCs w:val="24"/>
        </w:rPr>
        <w:t>9</w:t>
      </w:r>
      <w:r w:rsidR="00C80F09" w:rsidRPr="00C80F09">
        <w:rPr>
          <w:b w:val="0"/>
          <w:sz w:val="24"/>
          <w:szCs w:val="24"/>
        </w:rPr>
        <w:t xml:space="preserve"> года органами </w:t>
      </w:r>
      <w:r w:rsidR="002E7261">
        <w:rPr>
          <w:b w:val="0"/>
          <w:sz w:val="24"/>
          <w:szCs w:val="24"/>
        </w:rPr>
        <w:t>административной полиции</w:t>
      </w:r>
      <w:r w:rsidR="00C80F09" w:rsidRPr="00C80F09">
        <w:rPr>
          <w:b w:val="0"/>
          <w:sz w:val="24"/>
          <w:szCs w:val="24"/>
        </w:rPr>
        <w:t xml:space="preserve"> на учет поставлено </w:t>
      </w:r>
      <w:r w:rsidR="00C80F09" w:rsidRPr="00F002F8">
        <w:rPr>
          <w:sz w:val="24"/>
          <w:szCs w:val="24"/>
        </w:rPr>
        <w:t>9</w:t>
      </w:r>
      <w:r w:rsidR="00805428">
        <w:rPr>
          <w:sz w:val="24"/>
          <w:szCs w:val="24"/>
        </w:rPr>
        <w:t xml:space="preserve">7 815 </w:t>
      </w:r>
      <w:r w:rsidR="00862F34" w:rsidRPr="00862F34">
        <w:rPr>
          <w:b w:val="0"/>
          <w:sz w:val="24"/>
          <w:szCs w:val="24"/>
        </w:rPr>
        <w:t>а</w:t>
      </w:r>
      <w:r w:rsidR="00862F34">
        <w:rPr>
          <w:b w:val="0"/>
          <w:sz w:val="24"/>
          <w:szCs w:val="24"/>
        </w:rPr>
        <w:t>втомобилей</w:t>
      </w:r>
      <w:r w:rsidR="00C80F09">
        <w:rPr>
          <w:b w:val="0"/>
          <w:sz w:val="24"/>
          <w:szCs w:val="24"/>
        </w:rPr>
        <w:t xml:space="preserve">, что на </w:t>
      </w:r>
      <w:r w:rsidR="00805428">
        <w:rPr>
          <w:sz w:val="24"/>
          <w:szCs w:val="24"/>
        </w:rPr>
        <w:t>21,8</w:t>
      </w:r>
      <w:r w:rsidR="00DB3B21" w:rsidRPr="00DB3B21">
        <w:rPr>
          <w:sz w:val="24"/>
          <w:szCs w:val="24"/>
        </w:rPr>
        <w:t>%</w:t>
      </w:r>
      <w:r w:rsidR="00DB3B21">
        <w:rPr>
          <w:b w:val="0"/>
          <w:sz w:val="24"/>
          <w:szCs w:val="24"/>
        </w:rPr>
        <w:t xml:space="preserve"> </w:t>
      </w:r>
      <w:r w:rsidR="00805428">
        <w:rPr>
          <w:b w:val="0"/>
          <w:sz w:val="24"/>
          <w:szCs w:val="24"/>
        </w:rPr>
        <w:t>больше</w:t>
      </w:r>
      <w:r w:rsidR="00C80F09" w:rsidRPr="00C80F09">
        <w:rPr>
          <w:b w:val="0"/>
          <w:sz w:val="24"/>
          <w:szCs w:val="24"/>
        </w:rPr>
        <w:t xml:space="preserve">, чем в </w:t>
      </w:r>
      <w:r w:rsidR="00805428">
        <w:rPr>
          <w:b w:val="0"/>
          <w:sz w:val="24"/>
          <w:szCs w:val="24"/>
        </w:rPr>
        <w:t>январе прошлого года</w:t>
      </w:r>
      <w:r w:rsidR="002E7261">
        <w:rPr>
          <w:b w:val="0"/>
          <w:sz w:val="24"/>
          <w:szCs w:val="24"/>
        </w:rPr>
        <w:t>.</w:t>
      </w:r>
      <w:r w:rsidR="0064237C">
        <w:rPr>
          <w:b w:val="0"/>
          <w:sz w:val="24"/>
          <w:szCs w:val="24"/>
        </w:rPr>
        <w:t xml:space="preserve"> </w:t>
      </w:r>
      <w:r w:rsidR="00805428">
        <w:rPr>
          <w:b w:val="0"/>
          <w:sz w:val="24"/>
          <w:szCs w:val="24"/>
        </w:rPr>
        <w:t>Доля</w:t>
      </w:r>
      <w:r w:rsidR="00805428" w:rsidRPr="00805428">
        <w:rPr>
          <w:b w:val="0"/>
          <w:sz w:val="24"/>
          <w:szCs w:val="24"/>
        </w:rPr>
        <w:t xml:space="preserve"> первично регистрируемых </w:t>
      </w:r>
      <w:r w:rsidR="0064237C">
        <w:rPr>
          <w:b w:val="0"/>
          <w:sz w:val="24"/>
          <w:szCs w:val="24"/>
        </w:rPr>
        <w:t xml:space="preserve">автомобилей </w:t>
      </w:r>
      <w:r w:rsidR="00805428" w:rsidRPr="00805428">
        <w:rPr>
          <w:b w:val="0"/>
          <w:sz w:val="24"/>
          <w:szCs w:val="24"/>
        </w:rPr>
        <w:t>составил</w:t>
      </w:r>
      <w:r w:rsidR="00805428">
        <w:rPr>
          <w:b w:val="0"/>
          <w:sz w:val="24"/>
          <w:szCs w:val="24"/>
        </w:rPr>
        <w:t xml:space="preserve">а </w:t>
      </w:r>
      <w:r w:rsidR="00805428" w:rsidRPr="00805428">
        <w:rPr>
          <w:sz w:val="24"/>
          <w:szCs w:val="24"/>
        </w:rPr>
        <w:t>6,3%</w:t>
      </w:r>
      <w:r w:rsidR="00805428">
        <w:rPr>
          <w:b w:val="0"/>
          <w:sz w:val="24"/>
          <w:szCs w:val="24"/>
          <w:shd w:val="clear" w:color="auto" w:fill="FAFAFA"/>
        </w:rPr>
        <w:t xml:space="preserve"> </w:t>
      </w:r>
      <w:r w:rsidR="00805428">
        <w:rPr>
          <w:sz w:val="24"/>
          <w:szCs w:val="24"/>
          <w:shd w:val="clear" w:color="auto" w:fill="FAFAFA"/>
        </w:rPr>
        <w:t>–</w:t>
      </w:r>
      <w:r w:rsidR="00805428">
        <w:rPr>
          <w:b w:val="0"/>
          <w:sz w:val="24"/>
          <w:szCs w:val="24"/>
          <w:shd w:val="clear" w:color="auto" w:fill="FAFAFA"/>
        </w:rPr>
        <w:t xml:space="preserve"> </w:t>
      </w:r>
      <w:r w:rsidR="00805428" w:rsidRPr="00805428">
        <w:rPr>
          <w:sz w:val="24"/>
          <w:szCs w:val="24"/>
        </w:rPr>
        <w:t>6</w:t>
      </w:r>
      <w:r w:rsidR="0064237C">
        <w:rPr>
          <w:sz w:val="24"/>
          <w:szCs w:val="24"/>
        </w:rPr>
        <w:t xml:space="preserve"> </w:t>
      </w:r>
      <w:r w:rsidR="00805428" w:rsidRPr="00805428">
        <w:rPr>
          <w:sz w:val="24"/>
          <w:szCs w:val="24"/>
        </w:rPr>
        <w:t>166</w:t>
      </w:r>
      <w:r w:rsidR="00805428" w:rsidRPr="00805428">
        <w:rPr>
          <w:b w:val="0"/>
          <w:sz w:val="24"/>
          <w:szCs w:val="24"/>
        </w:rPr>
        <w:t xml:space="preserve"> транспортных средств</w:t>
      </w:r>
      <w:r w:rsidR="00CF7DE5">
        <w:rPr>
          <w:b w:val="0"/>
          <w:sz w:val="24"/>
          <w:szCs w:val="24"/>
        </w:rPr>
        <w:t xml:space="preserve"> </w:t>
      </w:r>
      <w:r w:rsidR="008767FA">
        <w:rPr>
          <w:b w:val="0"/>
          <w:sz w:val="24"/>
          <w:szCs w:val="24"/>
        </w:rPr>
        <w:t>(</w:t>
      </w:r>
      <w:r w:rsidR="00CF7DE5" w:rsidRPr="00CF7DE5">
        <w:rPr>
          <w:sz w:val="24"/>
          <w:szCs w:val="24"/>
        </w:rPr>
        <w:t>76,9</w:t>
      </w:r>
      <w:r w:rsidR="00CF7DE5">
        <w:rPr>
          <w:sz w:val="24"/>
          <w:szCs w:val="24"/>
        </w:rPr>
        <w:t xml:space="preserve">% </w:t>
      </w:r>
      <w:r w:rsidR="00CF7DE5" w:rsidRPr="00CF7DE5">
        <w:rPr>
          <w:b w:val="0"/>
          <w:sz w:val="24"/>
          <w:szCs w:val="24"/>
        </w:rPr>
        <w:t>из которых</w:t>
      </w:r>
      <w:r w:rsidR="00CF7DE5">
        <w:rPr>
          <w:b w:val="0"/>
          <w:sz w:val="24"/>
          <w:szCs w:val="24"/>
        </w:rPr>
        <w:t xml:space="preserve"> были оформлены на физические лица</w:t>
      </w:r>
      <w:r w:rsidR="008767FA">
        <w:rPr>
          <w:b w:val="0"/>
          <w:sz w:val="24"/>
          <w:szCs w:val="24"/>
        </w:rPr>
        <w:t>)</w:t>
      </w:r>
      <w:r w:rsidR="00CF7DE5">
        <w:rPr>
          <w:b w:val="0"/>
          <w:sz w:val="24"/>
          <w:szCs w:val="24"/>
        </w:rPr>
        <w:t>.</w:t>
      </w:r>
    </w:p>
    <w:p w:rsidR="00805428" w:rsidRDefault="00CF7DE5" w:rsidP="00805428">
      <w:pPr>
        <w:pStyle w:val="1"/>
        <w:shd w:val="clear" w:color="auto" w:fill="FFFFFF"/>
        <w:spacing w:line="300" w:lineRule="atLeast"/>
        <w:jc w:val="both"/>
        <w:textAlignment w:val="baseline"/>
        <w:rPr>
          <w:sz w:val="24"/>
          <w:szCs w:val="24"/>
        </w:rPr>
      </w:pPr>
      <w:r w:rsidRPr="0079684E">
        <w:rPr>
          <w:b w:val="0"/>
          <w:sz w:val="24"/>
          <w:szCs w:val="24"/>
        </w:rPr>
        <w:t>О</w:t>
      </w:r>
      <w:r w:rsidR="00805428" w:rsidRPr="0079684E">
        <w:rPr>
          <w:b w:val="0"/>
          <w:sz w:val="24"/>
          <w:szCs w:val="24"/>
        </w:rPr>
        <w:t>стальные</w:t>
      </w:r>
      <w:r w:rsidR="0064237C">
        <w:rPr>
          <w:b w:val="0"/>
          <w:sz w:val="24"/>
          <w:szCs w:val="24"/>
        </w:rPr>
        <w:t xml:space="preserve"> </w:t>
      </w:r>
      <w:r w:rsidR="00805428" w:rsidRPr="0079684E">
        <w:rPr>
          <w:sz w:val="24"/>
          <w:szCs w:val="24"/>
        </w:rPr>
        <w:t xml:space="preserve">91 649 </w:t>
      </w:r>
      <w:r w:rsidR="00805428" w:rsidRPr="0079684E">
        <w:rPr>
          <w:b w:val="0"/>
          <w:sz w:val="24"/>
          <w:szCs w:val="24"/>
        </w:rPr>
        <w:t>ед</w:t>
      </w:r>
      <w:r w:rsidR="00805428" w:rsidRPr="0064237C">
        <w:rPr>
          <w:b w:val="0"/>
          <w:sz w:val="24"/>
          <w:szCs w:val="24"/>
        </w:rPr>
        <w:t>.</w:t>
      </w:r>
      <w:r w:rsidR="00805428" w:rsidRPr="0079684E">
        <w:rPr>
          <w:sz w:val="24"/>
          <w:szCs w:val="24"/>
        </w:rPr>
        <w:t xml:space="preserve"> </w:t>
      </w:r>
      <w:r w:rsidR="00805428" w:rsidRPr="0079684E">
        <w:rPr>
          <w:b w:val="0"/>
          <w:sz w:val="24"/>
          <w:szCs w:val="24"/>
        </w:rPr>
        <w:t xml:space="preserve">пришлись на вторичную регистрацию </w:t>
      </w:r>
      <w:r w:rsidR="00805428" w:rsidRPr="0079684E">
        <w:rPr>
          <w:sz w:val="24"/>
          <w:szCs w:val="24"/>
        </w:rPr>
        <w:t>–</w:t>
      </w:r>
      <w:r w:rsidR="00805428" w:rsidRPr="0079684E">
        <w:rPr>
          <w:b w:val="0"/>
          <w:sz w:val="24"/>
          <w:szCs w:val="24"/>
        </w:rPr>
        <w:t xml:space="preserve"> смена собственника, переоформление автомобилей.</w:t>
      </w:r>
      <w:r w:rsidR="0064237C">
        <w:rPr>
          <w:sz w:val="24"/>
          <w:szCs w:val="24"/>
        </w:rPr>
        <w:t xml:space="preserve"> </w:t>
      </w:r>
      <w:r w:rsidR="00805428" w:rsidRPr="0079684E">
        <w:rPr>
          <w:b w:val="0"/>
          <w:sz w:val="24"/>
          <w:szCs w:val="24"/>
        </w:rPr>
        <w:t>Автопарк</w:t>
      </w:r>
      <w:r w:rsidR="00805428">
        <w:rPr>
          <w:sz w:val="24"/>
          <w:szCs w:val="24"/>
        </w:rPr>
        <w:t xml:space="preserve"> </w:t>
      </w:r>
      <w:r w:rsidR="00805428" w:rsidRPr="00805428">
        <w:rPr>
          <w:b w:val="0"/>
          <w:sz w:val="24"/>
          <w:szCs w:val="24"/>
        </w:rPr>
        <w:t>страны</w:t>
      </w:r>
      <w:r w:rsidR="00805428">
        <w:rPr>
          <w:b w:val="0"/>
          <w:sz w:val="24"/>
          <w:szCs w:val="24"/>
        </w:rPr>
        <w:t xml:space="preserve"> продолжает стремительно стареть.</w:t>
      </w:r>
      <w:r>
        <w:rPr>
          <w:b w:val="0"/>
          <w:sz w:val="24"/>
          <w:szCs w:val="24"/>
        </w:rPr>
        <w:t xml:space="preserve"> Д</w:t>
      </w:r>
      <w:r w:rsidRPr="00CF7DE5">
        <w:rPr>
          <w:b w:val="0"/>
          <w:sz w:val="24"/>
          <w:szCs w:val="24"/>
        </w:rPr>
        <w:t xml:space="preserve">оля </w:t>
      </w:r>
      <w:r>
        <w:rPr>
          <w:b w:val="0"/>
          <w:sz w:val="24"/>
          <w:szCs w:val="24"/>
        </w:rPr>
        <w:t>автомобилей старше 20 лет</w:t>
      </w:r>
      <w:r w:rsidR="0064237C">
        <w:rPr>
          <w:b w:val="0"/>
          <w:sz w:val="24"/>
          <w:szCs w:val="24"/>
        </w:rPr>
        <w:t xml:space="preserve"> </w:t>
      </w:r>
      <w:r w:rsidRPr="00CF7DE5">
        <w:rPr>
          <w:b w:val="0"/>
          <w:sz w:val="24"/>
          <w:szCs w:val="24"/>
        </w:rPr>
        <w:t xml:space="preserve">выросла </w:t>
      </w:r>
      <w:r>
        <w:rPr>
          <w:b w:val="0"/>
          <w:sz w:val="24"/>
          <w:szCs w:val="24"/>
        </w:rPr>
        <w:t xml:space="preserve">с </w:t>
      </w:r>
      <w:r>
        <w:rPr>
          <w:sz w:val="24"/>
          <w:szCs w:val="24"/>
        </w:rPr>
        <w:t>38,7</w:t>
      </w:r>
      <w:r w:rsidRPr="00CF7DE5">
        <w:rPr>
          <w:sz w:val="24"/>
          <w:szCs w:val="24"/>
        </w:rPr>
        <w:t>%</w:t>
      </w:r>
      <w:r>
        <w:rPr>
          <w:b w:val="0"/>
          <w:sz w:val="24"/>
          <w:szCs w:val="24"/>
        </w:rPr>
        <w:t xml:space="preserve"> в январе 2018 года до </w:t>
      </w:r>
      <w:r>
        <w:rPr>
          <w:sz w:val="24"/>
          <w:szCs w:val="24"/>
        </w:rPr>
        <w:t>43,8</w:t>
      </w:r>
      <w:r w:rsidRPr="00CF7DE5">
        <w:rPr>
          <w:sz w:val="24"/>
          <w:szCs w:val="24"/>
        </w:rPr>
        <w:t>%</w:t>
      </w:r>
      <w:r>
        <w:rPr>
          <w:b w:val="0"/>
          <w:sz w:val="24"/>
          <w:szCs w:val="24"/>
        </w:rPr>
        <w:t xml:space="preserve"> в этом году. В отчетный период зарегистрировано </w:t>
      </w:r>
      <w:r>
        <w:rPr>
          <w:sz w:val="24"/>
          <w:szCs w:val="24"/>
        </w:rPr>
        <w:t>40 210</w:t>
      </w:r>
      <w:r>
        <w:rPr>
          <w:b w:val="0"/>
          <w:sz w:val="24"/>
          <w:szCs w:val="24"/>
        </w:rPr>
        <w:t xml:space="preserve"> транспортных средств возрастом старше 20 лет</w:t>
      </w:r>
      <w:r w:rsidR="00805428" w:rsidRPr="00CF7DE5">
        <w:rPr>
          <w:b w:val="0"/>
          <w:sz w:val="24"/>
          <w:szCs w:val="24"/>
        </w:rPr>
        <w:t>.</w:t>
      </w:r>
      <w:r w:rsidR="00805428">
        <w:rPr>
          <w:b w:val="0"/>
          <w:sz w:val="24"/>
          <w:szCs w:val="24"/>
        </w:rPr>
        <w:t xml:space="preserve"> </w:t>
      </w:r>
      <w:r w:rsidR="00805428" w:rsidRPr="00B2049E">
        <w:rPr>
          <w:b w:val="0"/>
          <w:sz w:val="24"/>
          <w:szCs w:val="24"/>
        </w:rPr>
        <w:t xml:space="preserve">На технику </w:t>
      </w:r>
      <w:r w:rsidR="00805428">
        <w:rPr>
          <w:b w:val="0"/>
          <w:sz w:val="24"/>
          <w:szCs w:val="24"/>
        </w:rPr>
        <w:t xml:space="preserve">от 10 до 20 лет </w:t>
      </w:r>
      <w:r>
        <w:rPr>
          <w:b w:val="0"/>
          <w:sz w:val="24"/>
          <w:szCs w:val="24"/>
        </w:rPr>
        <w:t xml:space="preserve">приходится </w:t>
      </w:r>
      <w:r w:rsidR="00805428" w:rsidRPr="00B1554B">
        <w:rPr>
          <w:sz w:val="24"/>
          <w:szCs w:val="24"/>
        </w:rPr>
        <w:t>2</w:t>
      </w:r>
      <w:r w:rsidR="008767FA">
        <w:rPr>
          <w:sz w:val="24"/>
          <w:szCs w:val="24"/>
        </w:rPr>
        <w:t xml:space="preserve">5 831 </w:t>
      </w:r>
      <w:r w:rsidR="00805428" w:rsidRPr="008767FA">
        <w:rPr>
          <w:b w:val="0"/>
          <w:sz w:val="24"/>
          <w:szCs w:val="24"/>
        </w:rPr>
        <w:t>ед</w:t>
      </w:r>
      <w:r w:rsidR="00805428">
        <w:rPr>
          <w:b w:val="0"/>
          <w:sz w:val="24"/>
          <w:szCs w:val="24"/>
        </w:rPr>
        <w:t>.</w:t>
      </w:r>
      <w:r w:rsidR="008767FA">
        <w:rPr>
          <w:b w:val="0"/>
          <w:sz w:val="24"/>
          <w:szCs w:val="24"/>
        </w:rPr>
        <w:t xml:space="preserve"> Автомобили </w:t>
      </w:r>
      <w:r w:rsidR="00805428">
        <w:rPr>
          <w:b w:val="0"/>
          <w:sz w:val="24"/>
          <w:szCs w:val="24"/>
        </w:rPr>
        <w:t>от 3 до 10 лет –</w:t>
      </w:r>
      <w:r w:rsidR="00805428">
        <w:rPr>
          <w:sz w:val="24"/>
          <w:szCs w:val="24"/>
        </w:rPr>
        <w:t xml:space="preserve"> 2</w:t>
      </w:r>
      <w:r w:rsidR="008767FA">
        <w:rPr>
          <w:sz w:val="24"/>
          <w:szCs w:val="24"/>
        </w:rPr>
        <w:t xml:space="preserve">3 448 </w:t>
      </w:r>
      <w:r w:rsidR="00805428">
        <w:rPr>
          <w:b w:val="0"/>
          <w:sz w:val="24"/>
          <w:szCs w:val="24"/>
        </w:rPr>
        <w:t>регист</w:t>
      </w:r>
      <w:r w:rsidR="008767FA">
        <w:rPr>
          <w:b w:val="0"/>
          <w:sz w:val="24"/>
          <w:szCs w:val="24"/>
        </w:rPr>
        <w:t>рации. На автомобили до 3-х лет</w:t>
      </w:r>
      <w:r w:rsidR="00805428">
        <w:rPr>
          <w:b w:val="0"/>
          <w:sz w:val="24"/>
          <w:szCs w:val="24"/>
        </w:rPr>
        <w:t xml:space="preserve"> </w:t>
      </w:r>
      <w:r w:rsidR="008767FA">
        <w:rPr>
          <w:sz w:val="24"/>
          <w:szCs w:val="24"/>
        </w:rPr>
        <w:t>–</w:t>
      </w:r>
      <w:r w:rsidR="00805428">
        <w:rPr>
          <w:b w:val="0"/>
          <w:sz w:val="24"/>
          <w:szCs w:val="24"/>
        </w:rPr>
        <w:t xml:space="preserve"> </w:t>
      </w:r>
      <w:r w:rsidR="008767FA">
        <w:rPr>
          <w:sz w:val="24"/>
          <w:szCs w:val="24"/>
        </w:rPr>
        <w:t xml:space="preserve">8 258 </w:t>
      </w:r>
      <w:r w:rsidR="00805428">
        <w:rPr>
          <w:b w:val="0"/>
          <w:sz w:val="24"/>
          <w:szCs w:val="24"/>
        </w:rPr>
        <w:t>ед</w:t>
      </w:r>
      <w:r w:rsidR="00805428">
        <w:rPr>
          <w:sz w:val="24"/>
          <w:szCs w:val="24"/>
        </w:rPr>
        <w:t>.</w:t>
      </w:r>
    </w:p>
    <w:p w:rsidR="0079684E" w:rsidRPr="00351DB7" w:rsidRDefault="0064237C" w:rsidP="0079684E">
      <w:pPr>
        <w:pStyle w:val="1"/>
        <w:shd w:val="clear" w:color="auto" w:fill="FFFFFF"/>
        <w:spacing w:line="30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Стоит особенно </w:t>
      </w:r>
      <w:r w:rsidR="00B82570" w:rsidRPr="00B82570">
        <w:rPr>
          <w:b w:val="0"/>
          <w:sz w:val="24"/>
          <w:szCs w:val="24"/>
        </w:rPr>
        <w:t xml:space="preserve">отметить </w:t>
      </w:r>
      <w:r w:rsidR="00707514">
        <w:rPr>
          <w:b w:val="0"/>
          <w:sz w:val="24"/>
          <w:szCs w:val="24"/>
        </w:rPr>
        <w:t>новые свидетельства о регистрации транспортного средства (техпаспорт), которые были внедрены в 2</w:t>
      </w:r>
      <w:r w:rsidR="0079684E">
        <w:rPr>
          <w:b w:val="0"/>
          <w:sz w:val="24"/>
          <w:szCs w:val="24"/>
        </w:rPr>
        <w:t>019 году</w:t>
      </w:r>
      <w:r w:rsidR="00707514">
        <w:rPr>
          <w:b w:val="0"/>
          <w:sz w:val="24"/>
          <w:szCs w:val="24"/>
        </w:rPr>
        <w:t>.</w:t>
      </w:r>
      <w:r w:rsidR="0079684E">
        <w:rPr>
          <w:b w:val="0"/>
          <w:sz w:val="24"/>
          <w:szCs w:val="24"/>
        </w:rPr>
        <w:t xml:space="preserve"> Помимо компактных размеров</w:t>
      </w:r>
      <w:r w:rsidR="00707514">
        <w:rPr>
          <w:b w:val="0"/>
          <w:sz w:val="24"/>
          <w:szCs w:val="24"/>
        </w:rPr>
        <w:t xml:space="preserve"> </w:t>
      </w:r>
      <w:r w:rsidR="0079684E">
        <w:rPr>
          <w:b w:val="0"/>
          <w:sz w:val="24"/>
          <w:szCs w:val="24"/>
        </w:rPr>
        <w:t>о</w:t>
      </w:r>
      <w:r w:rsidR="00707514">
        <w:rPr>
          <w:b w:val="0"/>
          <w:sz w:val="24"/>
          <w:szCs w:val="24"/>
        </w:rPr>
        <w:t>бновле</w:t>
      </w:r>
      <w:r w:rsidR="0048617F" w:rsidRPr="0048617F">
        <w:rPr>
          <w:b w:val="0"/>
          <w:sz w:val="24"/>
          <w:szCs w:val="24"/>
        </w:rPr>
        <w:t>нные СРТС</w:t>
      </w:r>
      <w:r w:rsidR="0079684E">
        <w:rPr>
          <w:b w:val="0"/>
          <w:sz w:val="24"/>
          <w:szCs w:val="24"/>
        </w:rPr>
        <w:t xml:space="preserve"> оснащены</w:t>
      </w:r>
      <w:r w:rsidR="0048617F" w:rsidRPr="0048617F">
        <w:rPr>
          <w:b w:val="0"/>
          <w:sz w:val="24"/>
          <w:szCs w:val="24"/>
        </w:rPr>
        <w:t xml:space="preserve"> электронными чипами, в которых прописаны все регистрационные данные автомобиля. Кроме того, </w:t>
      </w:r>
      <w:r w:rsidR="0079684E" w:rsidRPr="0048617F">
        <w:rPr>
          <w:b w:val="0"/>
          <w:sz w:val="24"/>
          <w:szCs w:val="24"/>
        </w:rPr>
        <w:t xml:space="preserve">в базу данных </w:t>
      </w:r>
      <w:r w:rsidR="0079684E">
        <w:rPr>
          <w:b w:val="0"/>
          <w:sz w:val="24"/>
          <w:szCs w:val="24"/>
        </w:rPr>
        <w:t xml:space="preserve">отныне </w:t>
      </w:r>
      <w:r w:rsidR="0079684E" w:rsidRPr="0048617F">
        <w:rPr>
          <w:b w:val="0"/>
          <w:sz w:val="24"/>
          <w:szCs w:val="24"/>
        </w:rPr>
        <w:t xml:space="preserve">вносятся лишь основные </w:t>
      </w:r>
      <w:r w:rsidR="0079684E">
        <w:rPr>
          <w:b w:val="0"/>
          <w:sz w:val="24"/>
          <w:szCs w:val="24"/>
        </w:rPr>
        <w:t xml:space="preserve">базовые </w:t>
      </w:r>
      <w:r w:rsidR="0079684E" w:rsidRPr="0048617F">
        <w:rPr>
          <w:b w:val="0"/>
          <w:sz w:val="24"/>
          <w:szCs w:val="24"/>
        </w:rPr>
        <w:t>цвета</w:t>
      </w:r>
      <w:r w:rsidR="0079684E">
        <w:rPr>
          <w:b w:val="0"/>
          <w:sz w:val="24"/>
          <w:szCs w:val="24"/>
        </w:rPr>
        <w:t>, если раньше в справочнике цветов было 1</w:t>
      </w:r>
      <w:r>
        <w:rPr>
          <w:b w:val="0"/>
          <w:sz w:val="24"/>
          <w:szCs w:val="24"/>
        </w:rPr>
        <w:t xml:space="preserve"> </w:t>
      </w:r>
      <w:r w:rsidR="0079684E">
        <w:rPr>
          <w:b w:val="0"/>
          <w:sz w:val="24"/>
          <w:szCs w:val="24"/>
        </w:rPr>
        <w:t xml:space="preserve">700 </w:t>
      </w:r>
      <w:r w:rsidR="0079684E" w:rsidRPr="009056C2">
        <w:rPr>
          <w:b w:val="0"/>
          <w:sz w:val="24"/>
          <w:szCs w:val="24"/>
        </w:rPr>
        <w:t>наименований оттенков</w:t>
      </w:r>
      <w:r w:rsidR="0079684E">
        <w:rPr>
          <w:b w:val="0"/>
          <w:sz w:val="24"/>
          <w:szCs w:val="24"/>
        </w:rPr>
        <w:t>, то теперь осталось</w:t>
      </w:r>
      <w:r>
        <w:rPr>
          <w:b w:val="0"/>
          <w:sz w:val="24"/>
          <w:szCs w:val="24"/>
        </w:rPr>
        <w:t xml:space="preserve"> всего</w:t>
      </w:r>
      <w:r w:rsidR="0079684E">
        <w:rPr>
          <w:b w:val="0"/>
          <w:sz w:val="24"/>
          <w:szCs w:val="24"/>
        </w:rPr>
        <w:t xml:space="preserve"> 13. </w:t>
      </w:r>
    </w:p>
    <w:p w:rsidR="00707514" w:rsidRPr="0048617F" w:rsidRDefault="00707514" w:rsidP="0079684E">
      <w:pPr>
        <w:pStyle w:val="1"/>
        <w:shd w:val="clear" w:color="auto" w:fill="FFFFFF"/>
        <w:spacing w:line="30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Три цвета основные на рынке и по сей день. Больше всего сделок приходится на автомобили белого </w:t>
      </w:r>
      <w:r w:rsidRPr="00C83954">
        <w:rPr>
          <w:b w:val="0"/>
          <w:sz w:val="24"/>
          <w:szCs w:val="24"/>
        </w:rPr>
        <w:t>цвета (</w:t>
      </w:r>
      <w:r w:rsidR="00C83954" w:rsidRPr="00351DB7">
        <w:rPr>
          <w:sz w:val="24"/>
          <w:szCs w:val="24"/>
        </w:rPr>
        <w:t>27,4</w:t>
      </w:r>
      <w:r w:rsidRPr="00351DB7">
        <w:rPr>
          <w:sz w:val="24"/>
          <w:szCs w:val="24"/>
        </w:rPr>
        <w:t>%</w:t>
      </w:r>
      <w:r w:rsidRPr="00C83954">
        <w:rPr>
          <w:b w:val="0"/>
          <w:sz w:val="24"/>
          <w:szCs w:val="24"/>
        </w:rPr>
        <w:t xml:space="preserve">), </w:t>
      </w:r>
      <w:r w:rsidR="0079684E" w:rsidRPr="00C83954">
        <w:rPr>
          <w:b w:val="0"/>
          <w:sz w:val="24"/>
          <w:szCs w:val="24"/>
        </w:rPr>
        <w:t>серый/серебристый</w:t>
      </w:r>
      <w:r w:rsidRPr="00C83954">
        <w:rPr>
          <w:b w:val="0"/>
          <w:sz w:val="24"/>
          <w:szCs w:val="24"/>
        </w:rPr>
        <w:t xml:space="preserve"> на второй позиции (</w:t>
      </w:r>
      <w:r w:rsidR="00C83954" w:rsidRPr="00351DB7">
        <w:rPr>
          <w:sz w:val="24"/>
          <w:szCs w:val="24"/>
        </w:rPr>
        <w:t>25,8</w:t>
      </w:r>
      <w:r w:rsidRPr="00351DB7">
        <w:rPr>
          <w:sz w:val="24"/>
          <w:szCs w:val="24"/>
        </w:rPr>
        <w:t>%</w:t>
      </w:r>
      <w:r w:rsidRPr="00C83954">
        <w:rPr>
          <w:b w:val="0"/>
          <w:sz w:val="24"/>
          <w:szCs w:val="24"/>
        </w:rPr>
        <w:t xml:space="preserve">), автомобили черного цвета – </w:t>
      </w:r>
      <w:r w:rsidR="00C83954" w:rsidRPr="00351DB7">
        <w:rPr>
          <w:sz w:val="24"/>
          <w:szCs w:val="24"/>
        </w:rPr>
        <w:t>13,3</w:t>
      </w:r>
      <w:r w:rsidRPr="00351DB7">
        <w:rPr>
          <w:sz w:val="24"/>
          <w:szCs w:val="24"/>
        </w:rPr>
        <w:t>%</w:t>
      </w:r>
      <w:r w:rsidRPr="00C83954">
        <w:rPr>
          <w:b w:val="0"/>
          <w:sz w:val="24"/>
          <w:szCs w:val="24"/>
        </w:rPr>
        <w:t xml:space="preserve"> всех регистраций</w:t>
      </w:r>
      <w:r>
        <w:rPr>
          <w:b w:val="0"/>
          <w:sz w:val="24"/>
          <w:szCs w:val="24"/>
        </w:rPr>
        <w:t>.</w:t>
      </w:r>
    </w:p>
    <w:p w:rsidR="00346A33" w:rsidRPr="00CE5A7D" w:rsidRDefault="00346A33" w:rsidP="00346A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72171">
        <w:rPr>
          <w:rFonts w:ascii="Times New Roman" w:hAnsi="Times New Roman"/>
          <w:sz w:val="24"/>
          <w:szCs w:val="24"/>
        </w:rPr>
        <w:t xml:space="preserve">По итогам </w:t>
      </w:r>
      <w:r w:rsidR="0079684E">
        <w:rPr>
          <w:rFonts w:ascii="Times New Roman" w:hAnsi="Times New Roman"/>
          <w:sz w:val="24"/>
          <w:szCs w:val="24"/>
        </w:rPr>
        <w:t>января</w:t>
      </w:r>
      <w:r w:rsidR="00056189">
        <w:rPr>
          <w:rFonts w:ascii="Times New Roman" w:hAnsi="Times New Roman"/>
          <w:sz w:val="24"/>
          <w:szCs w:val="24"/>
        </w:rPr>
        <w:t xml:space="preserve"> </w:t>
      </w:r>
      <w:r w:rsidR="00F57606">
        <w:rPr>
          <w:rFonts w:ascii="Times New Roman" w:hAnsi="Times New Roman"/>
          <w:sz w:val="24"/>
          <w:szCs w:val="24"/>
        </w:rPr>
        <w:t>тройка</w:t>
      </w:r>
      <w:r w:rsidR="0079684E">
        <w:rPr>
          <w:rFonts w:ascii="Times New Roman" w:hAnsi="Times New Roman"/>
          <w:sz w:val="24"/>
          <w:szCs w:val="24"/>
        </w:rPr>
        <w:t xml:space="preserve"> </w:t>
      </w:r>
      <w:r w:rsidRPr="00872171">
        <w:rPr>
          <w:rFonts w:ascii="Times New Roman" w:hAnsi="Times New Roman"/>
          <w:sz w:val="24"/>
          <w:szCs w:val="24"/>
        </w:rPr>
        <w:t>лидеро</w:t>
      </w:r>
      <w:r w:rsidR="0079684E">
        <w:rPr>
          <w:rFonts w:ascii="Times New Roman" w:hAnsi="Times New Roman"/>
          <w:sz w:val="24"/>
          <w:szCs w:val="24"/>
        </w:rPr>
        <w:t>в</w:t>
      </w:r>
      <w:r w:rsidRPr="00872171">
        <w:rPr>
          <w:rFonts w:ascii="Times New Roman" w:hAnsi="Times New Roman"/>
          <w:sz w:val="24"/>
          <w:szCs w:val="24"/>
        </w:rPr>
        <w:t xml:space="preserve"> по количеству регистраций </w:t>
      </w:r>
      <w:r w:rsidR="00F57606">
        <w:rPr>
          <w:rFonts w:ascii="Times New Roman" w:hAnsi="Times New Roman"/>
          <w:sz w:val="24"/>
          <w:szCs w:val="24"/>
        </w:rPr>
        <w:t>остается,</w:t>
      </w:r>
      <w:r>
        <w:rPr>
          <w:rFonts w:ascii="Times New Roman" w:hAnsi="Times New Roman"/>
          <w:sz w:val="24"/>
          <w:szCs w:val="24"/>
        </w:rPr>
        <w:t xml:space="preserve"> </w:t>
      </w:r>
      <w:r w:rsidR="00F57606">
        <w:rPr>
          <w:rFonts w:ascii="Times New Roman" w:hAnsi="Times New Roman"/>
          <w:sz w:val="24"/>
          <w:szCs w:val="24"/>
        </w:rPr>
        <w:t xml:space="preserve">как и прежде: </w:t>
      </w:r>
      <w:r w:rsidRPr="00CE5A62">
        <w:rPr>
          <w:rFonts w:ascii="Times New Roman" w:hAnsi="Times New Roman"/>
          <w:b/>
          <w:sz w:val="24"/>
          <w:szCs w:val="24"/>
          <w:lang w:val="en-US"/>
        </w:rPr>
        <w:t>Toyota</w:t>
      </w:r>
      <w:r w:rsidR="0079684E">
        <w:rPr>
          <w:rFonts w:ascii="Times New Roman" w:hAnsi="Times New Roman"/>
          <w:sz w:val="24"/>
          <w:szCs w:val="24"/>
        </w:rPr>
        <w:t xml:space="preserve">, </w:t>
      </w:r>
      <w:r w:rsidRPr="00CE5A62">
        <w:rPr>
          <w:rFonts w:ascii="Times New Roman" w:hAnsi="Times New Roman"/>
          <w:b/>
          <w:sz w:val="24"/>
          <w:szCs w:val="24"/>
          <w:lang w:val="en-US"/>
        </w:rPr>
        <w:t>Lada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7606">
        <w:rPr>
          <w:rFonts w:ascii="Times New Roman" w:hAnsi="Times New Roman"/>
          <w:b/>
          <w:sz w:val="24"/>
          <w:szCs w:val="24"/>
        </w:rPr>
        <w:t>(ВАЗ)</w:t>
      </w:r>
      <w:r w:rsidR="00F57606">
        <w:rPr>
          <w:rFonts w:ascii="Times New Roman" w:hAnsi="Times New Roman"/>
          <w:sz w:val="24"/>
          <w:szCs w:val="24"/>
        </w:rPr>
        <w:t>,</w:t>
      </w:r>
      <w:r w:rsidR="00CE5A7D" w:rsidRPr="00CE5A7D">
        <w:rPr>
          <w:rFonts w:ascii="Times New Roman" w:hAnsi="Times New Roman"/>
          <w:b/>
          <w:sz w:val="24"/>
          <w:szCs w:val="24"/>
        </w:rPr>
        <w:t xml:space="preserve"> </w:t>
      </w:r>
      <w:r w:rsidR="00CE5A7D">
        <w:rPr>
          <w:rFonts w:ascii="Times New Roman" w:hAnsi="Times New Roman"/>
          <w:b/>
          <w:sz w:val="24"/>
          <w:szCs w:val="24"/>
          <w:lang w:val="en-US"/>
        </w:rPr>
        <w:t>Volkswagen</w:t>
      </w:r>
      <w:r>
        <w:rPr>
          <w:rFonts w:ascii="Times New Roman" w:hAnsi="Times New Roman"/>
          <w:sz w:val="24"/>
          <w:szCs w:val="24"/>
        </w:rPr>
        <w:t xml:space="preserve">. </w:t>
      </w:r>
      <w:r w:rsidR="00CE5A7D">
        <w:rPr>
          <w:rFonts w:ascii="Times New Roman" w:hAnsi="Times New Roman"/>
          <w:sz w:val="24"/>
          <w:szCs w:val="24"/>
        </w:rPr>
        <w:t xml:space="preserve">На долю физических лиц приходится </w:t>
      </w:r>
      <w:r w:rsidR="00CE5A7D" w:rsidRPr="00CE5A7D">
        <w:rPr>
          <w:rFonts w:ascii="Times New Roman" w:hAnsi="Times New Roman"/>
          <w:b/>
          <w:sz w:val="24"/>
          <w:szCs w:val="24"/>
        </w:rPr>
        <w:t>9</w:t>
      </w:r>
      <w:r w:rsidR="00F57606">
        <w:rPr>
          <w:rFonts w:ascii="Times New Roman" w:hAnsi="Times New Roman"/>
          <w:b/>
          <w:sz w:val="24"/>
          <w:szCs w:val="24"/>
        </w:rPr>
        <w:t>6</w:t>
      </w:r>
      <w:r w:rsidR="00CE5A7D" w:rsidRPr="00CE5A7D">
        <w:rPr>
          <w:rFonts w:ascii="Times New Roman" w:hAnsi="Times New Roman"/>
          <w:b/>
          <w:sz w:val="24"/>
          <w:szCs w:val="24"/>
        </w:rPr>
        <w:t>,</w:t>
      </w:r>
      <w:r w:rsidR="00F57606">
        <w:rPr>
          <w:rFonts w:ascii="Times New Roman" w:hAnsi="Times New Roman"/>
          <w:b/>
          <w:sz w:val="24"/>
          <w:szCs w:val="24"/>
        </w:rPr>
        <w:t>3</w:t>
      </w:r>
      <w:r w:rsidR="00CE5A7D" w:rsidRPr="00CE5A7D">
        <w:rPr>
          <w:rFonts w:ascii="Times New Roman" w:hAnsi="Times New Roman"/>
          <w:b/>
          <w:sz w:val="24"/>
          <w:szCs w:val="24"/>
        </w:rPr>
        <w:t>%</w:t>
      </w:r>
      <w:r w:rsidR="005235BB">
        <w:rPr>
          <w:rFonts w:ascii="Times New Roman" w:hAnsi="Times New Roman"/>
          <w:b/>
          <w:sz w:val="24"/>
          <w:szCs w:val="24"/>
        </w:rPr>
        <w:t xml:space="preserve"> </w:t>
      </w:r>
      <w:r w:rsidR="00F57606">
        <w:rPr>
          <w:rFonts w:ascii="Times New Roman" w:hAnsi="Times New Roman"/>
          <w:sz w:val="24"/>
          <w:szCs w:val="24"/>
        </w:rPr>
        <w:t>вторичных</w:t>
      </w:r>
      <w:r w:rsidR="00F57606">
        <w:rPr>
          <w:rFonts w:ascii="Times New Roman" w:hAnsi="Times New Roman"/>
          <w:b/>
          <w:sz w:val="24"/>
          <w:szCs w:val="24"/>
        </w:rPr>
        <w:t xml:space="preserve"> </w:t>
      </w:r>
      <w:r w:rsidR="005235BB" w:rsidRPr="005235BB">
        <w:rPr>
          <w:rFonts w:ascii="Times New Roman" w:hAnsi="Times New Roman"/>
          <w:sz w:val="24"/>
          <w:szCs w:val="24"/>
        </w:rPr>
        <w:t>регистраций</w:t>
      </w:r>
      <w:r w:rsidR="00CE5A7D" w:rsidRPr="005235BB">
        <w:rPr>
          <w:rFonts w:ascii="Times New Roman" w:hAnsi="Times New Roman"/>
          <w:sz w:val="24"/>
          <w:szCs w:val="24"/>
        </w:rPr>
        <w:t>,</w:t>
      </w:r>
      <w:r w:rsidR="00CE5A7D">
        <w:rPr>
          <w:rFonts w:ascii="Times New Roman" w:hAnsi="Times New Roman"/>
          <w:b/>
          <w:sz w:val="24"/>
          <w:szCs w:val="24"/>
        </w:rPr>
        <w:t xml:space="preserve"> </w:t>
      </w:r>
      <w:r w:rsidR="00CE5A7D" w:rsidRPr="00CE5A7D">
        <w:rPr>
          <w:rFonts w:ascii="Times New Roman" w:hAnsi="Times New Roman"/>
          <w:sz w:val="24"/>
          <w:szCs w:val="24"/>
        </w:rPr>
        <w:t>остальные</w:t>
      </w:r>
      <w:r w:rsidR="00CE5A7D">
        <w:rPr>
          <w:rFonts w:ascii="Times New Roman" w:hAnsi="Times New Roman"/>
          <w:b/>
          <w:sz w:val="24"/>
          <w:szCs w:val="24"/>
        </w:rPr>
        <w:t xml:space="preserve"> </w:t>
      </w:r>
      <w:r w:rsidR="00F57606">
        <w:rPr>
          <w:rFonts w:ascii="Times New Roman" w:hAnsi="Times New Roman"/>
          <w:b/>
          <w:sz w:val="24"/>
          <w:szCs w:val="24"/>
        </w:rPr>
        <w:t>3</w:t>
      </w:r>
      <w:r w:rsidR="00CE5A7D">
        <w:rPr>
          <w:rFonts w:ascii="Times New Roman" w:hAnsi="Times New Roman"/>
          <w:b/>
          <w:sz w:val="24"/>
          <w:szCs w:val="24"/>
        </w:rPr>
        <w:t>,6%</w:t>
      </w:r>
      <w:r w:rsidR="0064237C">
        <w:rPr>
          <w:rFonts w:ascii="Times New Roman" w:hAnsi="Times New Roman"/>
          <w:b/>
          <w:sz w:val="24"/>
          <w:szCs w:val="24"/>
        </w:rPr>
        <w:t xml:space="preserve"> </w:t>
      </w:r>
      <w:r w:rsidR="0064237C">
        <w:rPr>
          <w:sz w:val="24"/>
          <w:szCs w:val="24"/>
        </w:rPr>
        <w:t xml:space="preserve">– </w:t>
      </w:r>
      <w:r w:rsidR="00CE5A7D" w:rsidRPr="00CE5A7D">
        <w:rPr>
          <w:rFonts w:ascii="Times New Roman" w:hAnsi="Times New Roman"/>
          <w:sz w:val="24"/>
          <w:szCs w:val="24"/>
        </w:rPr>
        <w:t>юридические лица.</w:t>
      </w:r>
    </w:p>
    <w:p w:rsidR="00782525" w:rsidRPr="00782525" w:rsidRDefault="00782525" w:rsidP="007825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8617F" w:rsidRPr="0099389C" w:rsidRDefault="0048617F" w:rsidP="00486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72171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 xml:space="preserve">первого </w:t>
      </w:r>
      <w:r w:rsidR="008767FA">
        <w:rPr>
          <w:rFonts w:ascii="Times New Roman" w:hAnsi="Times New Roman"/>
          <w:sz w:val="24"/>
          <w:szCs w:val="24"/>
        </w:rPr>
        <w:t xml:space="preserve">месяца лидером </w:t>
      </w:r>
      <w:r>
        <w:rPr>
          <w:rFonts w:ascii="Times New Roman" w:hAnsi="Times New Roman"/>
          <w:sz w:val="24"/>
          <w:szCs w:val="24"/>
        </w:rPr>
        <w:t>в разрезе регионов становится Алматинская область</w:t>
      </w:r>
      <w:r w:rsidRPr="00872171">
        <w:rPr>
          <w:rFonts w:ascii="Times New Roman" w:hAnsi="Times New Roman"/>
          <w:sz w:val="24"/>
          <w:szCs w:val="24"/>
        </w:rPr>
        <w:t xml:space="preserve">, здесь </w:t>
      </w:r>
      <w:r w:rsidR="008767FA">
        <w:rPr>
          <w:rFonts w:ascii="Times New Roman" w:hAnsi="Times New Roman"/>
          <w:sz w:val="24"/>
          <w:szCs w:val="24"/>
        </w:rPr>
        <w:t>в январе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171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 xml:space="preserve">зарегистрировано </w:t>
      </w:r>
      <w:r w:rsidR="008767FA">
        <w:rPr>
          <w:rFonts w:ascii="Times New Roman" w:hAnsi="Times New Roman"/>
          <w:b/>
          <w:sz w:val="24"/>
          <w:szCs w:val="24"/>
        </w:rPr>
        <w:t>14</w:t>
      </w:r>
      <w:r w:rsidR="0064237C">
        <w:rPr>
          <w:rFonts w:ascii="Times New Roman" w:hAnsi="Times New Roman"/>
          <w:b/>
          <w:sz w:val="24"/>
          <w:szCs w:val="24"/>
        </w:rPr>
        <w:t xml:space="preserve"> </w:t>
      </w:r>
      <w:r w:rsidR="008767FA">
        <w:rPr>
          <w:rFonts w:ascii="Times New Roman" w:hAnsi="Times New Roman"/>
          <w:b/>
          <w:sz w:val="24"/>
          <w:szCs w:val="24"/>
        </w:rPr>
        <w:t xml:space="preserve">831 </w:t>
      </w:r>
      <w:r w:rsidR="008767FA" w:rsidRPr="008767FA">
        <w:rPr>
          <w:rFonts w:ascii="Times New Roman" w:hAnsi="Times New Roman"/>
          <w:sz w:val="24"/>
          <w:szCs w:val="24"/>
        </w:rPr>
        <w:t>ед.</w:t>
      </w:r>
      <w:r w:rsidR="008767F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транспортных средств. </w:t>
      </w:r>
      <w:r w:rsidRPr="00872171">
        <w:rPr>
          <w:rFonts w:ascii="Times New Roman" w:hAnsi="Times New Roman"/>
          <w:sz w:val="24"/>
          <w:szCs w:val="24"/>
        </w:rPr>
        <w:t>На второ</w:t>
      </w:r>
      <w:r>
        <w:rPr>
          <w:rFonts w:ascii="Times New Roman" w:hAnsi="Times New Roman"/>
          <w:sz w:val="24"/>
          <w:szCs w:val="24"/>
        </w:rPr>
        <w:t>м месте</w:t>
      </w:r>
      <w:r w:rsidR="00351DB7">
        <w:rPr>
          <w:rFonts w:ascii="Times New Roman" w:hAnsi="Times New Roman"/>
          <w:sz w:val="24"/>
          <w:szCs w:val="24"/>
        </w:rPr>
        <w:t xml:space="preserve"> </w:t>
      </w:r>
      <w:r w:rsidR="0064237C">
        <w:rPr>
          <w:rFonts w:ascii="Times New Roman" w:hAnsi="Times New Roman"/>
          <w:sz w:val="24"/>
          <w:szCs w:val="24"/>
        </w:rPr>
        <w:t xml:space="preserve">г. </w:t>
      </w:r>
      <w:r w:rsidR="008767FA">
        <w:rPr>
          <w:rFonts w:ascii="Times New Roman" w:hAnsi="Times New Roman"/>
          <w:sz w:val="24"/>
          <w:szCs w:val="24"/>
        </w:rPr>
        <w:t xml:space="preserve">Алматы </w:t>
      </w:r>
      <w:r>
        <w:rPr>
          <w:rFonts w:ascii="Times New Roman" w:hAnsi="Times New Roman"/>
          <w:sz w:val="24"/>
          <w:szCs w:val="24"/>
        </w:rPr>
        <w:t>–</w:t>
      </w:r>
      <w:r w:rsidRPr="00082B82">
        <w:rPr>
          <w:rFonts w:ascii="Times New Roman" w:hAnsi="Times New Roman"/>
          <w:sz w:val="24"/>
          <w:szCs w:val="24"/>
        </w:rPr>
        <w:t xml:space="preserve"> </w:t>
      </w:r>
      <w:r w:rsidR="008767FA">
        <w:rPr>
          <w:rFonts w:ascii="Times New Roman" w:hAnsi="Times New Roman"/>
          <w:b/>
          <w:sz w:val="24"/>
          <w:szCs w:val="24"/>
        </w:rPr>
        <w:t xml:space="preserve">12 366 </w:t>
      </w:r>
      <w:r>
        <w:rPr>
          <w:rFonts w:ascii="Times New Roman" w:hAnsi="Times New Roman"/>
          <w:sz w:val="24"/>
          <w:szCs w:val="24"/>
        </w:rPr>
        <w:t>зарегистрированных автомобилей.</w:t>
      </w:r>
      <w:r w:rsidRPr="00872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Третья и четвертая</w:t>
      </w:r>
      <w:r w:rsidRPr="00872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позиция </w:t>
      </w:r>
      <w:r w:rsidRPr="00872171">
        <w:rPr>
          <w:rFonts w:ascii="Times New Roman" w:hAnsi="Times New Roman"/>
          <w:sz w:val="24"/>
          <w:szCs w:val="24"/>
        </w:rPr>
        <w:t xml:space="preserve">рейтинга регионов </w:t>
      </w:r>
      <w:r>
        <w:rPr>
          <w:rFonts w:ascii="Times New Roman" w:hAnsi="Times New Roman"/>
          <w:sz w:val="24"/>
          <w:szCs w:val="24"/>
        </w:rPr>
        <w:t xml:space="preserve">за </w:t>
      </w:r>
      <w:r w:rsidR="008767FA">
        <w:rPr>
          <w:rFonts w:ascii="Times New Roman" w:hAnsi="Times New Roman"/>
          <w:sz w:val="24"/>
          <w:szCs w:val="24"/>
        </w:rPr>
        <w:t xml:space="preserve">Туркестанской областью </w:t>
      </w:r>
      <w:r w:rsidRPr="00872171">
        <w:rPr>
          <w:rFonts w:ascii="Times New Roman" w:hAnsi="Times New Roman"/>
          <w:sz w:val="24"/>
          <w:szCs w:val="24"/>
        </w:rPr>
        <w:t>(</w:t>
      </w:r>
      <w:r w:rsidR="008767FA">
        <w:rPr>
          <w:rFonts w:ascii="Times New Roman" w:hAnsi="Times New Roman"/>
          <w:b/>
          <w:sz w:val="24"/>
          <w:szCs w:val="24"/>
        </w:rPr>
        <w:t>9 524</w:t>
      </w:r>
      <w:r w:rsidRPr="00872171">
        <w:rPr>
          <w:rFonts w:ascii="Times New Roman" w:hAnsi="Times New Roman"/>
          <w:sz w:val="24"/>
          <w:szCs w:val="24"/>
        </w:rPr>
        <w:t xml:space="preserve"> ед.) и Астан</w:t>
      </w:r>
      <w:r w:rsidR="0064237C">
        <w:rPr>
          <w:rFonts w:ascii="Times New Roman" w:hAnsi="Times New Roman"/>
          <w:sz w:val="24"/>
          <w:szCs w:val="24"/>
        </w:rPr>
        <w:t>ой</w:t>
      </w:r>
      <w:r w:rsidRPr="00872171">
        <w:rPr>
          <w:rFonts w:ascii="Times New Roman" w:hAnsi="Times New Roman"/>
          <w:sz w:val="24"/>
          <w:szCs w:val="24"/>
        </w:rPr>
        <w:t xml:space="preserve"> (</w:t>
      </w:r>
      <w:r w:rsidR="008767FA">
        <w:rPr>
          <w:rFonts w:ascii="Times New Roman" w:hAnsi="Times New Roman"/>
          <w:b/>
          <w:sz w:val="24"/>
          <w:szCs w:val="24"/>
        </w:rPr>
        <w:t>8 114</w:t>
      </w:r>
      <w:r w:rsidRPr="00872171">
        <w:rPr>
          <w:rFonts w:ascii="Times New Roman" w:hAnsi="Times New Roman"/>
          <w:sz w:val="24"/>
          <w:szCs w:val="24"/>
        </w:rPr>
        <w:t xml:space="preserve"> ед.). </w:t>
      </w:r>
      <w:r>
        <w:rPr>
          <w:rFonts w:ascii="Times New Roman" w:hAnsi="Times New Roman"/>
          <w:sz w:val="24"/>
          <w:szCs w:val="24"/>
        </w:rPr>
        <w:t xml:space="preserve">Пятерку замыкает </w:t>
      </w:r>
      <w:r w:rsidR="008767FA">
        <w:rPr>
          <w:rFonts w:ascii="Times New Roman" w:hAnsi="Times New Roman"/>
          <w:sz w:val="24"/>
          <w:szCs w:val="24"/>
        </w:rPr>
        <w:t>город республиканского значения Шымкент</w:t>
      </w:r>
      <w:r w:rsidR="006423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64237C">
        <w:rPr>
          <w:rFonts w:ascii="Times New Roman" w:hAnsi="Times New Roman"/>
          <w:sz w:val="24"/>
          <w:szCs w:val="24"/>
        </w:rPr>
        <w:t xml:space="preserve"> </w:t>
      </w:r>
      <w:r w:rsidR="008767FA">
        <w:rPr>
          <w:rFonts w:ascii="Times New Roman" w:hAnsi="Times New Roman"/>
          <w:b/>
          <w:sz w:val="24"/>
          <w:szCs w:val="24"/>
        </w:rPr>
        <w:t xml:space="preserve">7 258 </w:t>
      </w:r>
      <w:r w:rsidRPr="0099389C">
        <w:rPr>
          <w:rFonts w:ascii="Times New Roman" w:hAnsi="Times New Roman"/>
          <w:sz w:val="24"/>
          <w:szCs w:val="24"/>
        </w:rPr>
        <w:t>авто.</w:t>
      </w:r>
    </w:p>
    <w:p w:rsidR="004A6761" w:rsidRPr="00872171" w:rsidRDefault="004A6761" w:rsidP="004A67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A6761" w:rsidRDefault="004A6761" w:rsidP="004A6761">
      <w:pPr>
        <w:spacing w:after="0"/>
        <w:jc w:val="both"/>
        <w:rPr>
          <w:rFonts w:ascii="Open Sans" w:hAnsi="Open Sans" w:cs="Open Sans"/>
          <w:color w:val="333333"/>
          <w:sz w:val="21"/>
          <w:szCs w:val="21"/>
          <w:shd w:val="clear" w:color="auto" w:fill="FAFAFA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89"/>
        <w:gridCol w:w="5406"/>
        <w:gridCol w:w="1384"/>
        <w:gridCol w:w="1768"/>
      </w:tblGrid>
      <w:tr w:rsidR="004A6761" w:rsidRPr="001B6827" w:rsidTr="005018D6">
        <w:trPr>
          <w:gridBefore w:val="1"/>
          <w:wBefore w:w="89" w:type="dxa"/>
          <w:trHeight w:val="29"/>
        </w:trPr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6761" w:rsidRPr="00C93404" w:rsidRDefault="004A6761" w:rsidP="00987632">
            <w:pPr>
              <w:spacing w:after="0" w:line="240" w:lineRule="auto"/>
              <w:rPr>
                <w:rFonts w:ascii="Roboto" w:hAnsi="Roboto"/>
                <w:color w:val="000000"/>
                <w:sz w:val="20"/>
                <w:szCs w:val="20"/>
              </w:rPr>
            </w:pPr>
            <w:r w:rsidRPr="00C93404">
              <w:rPr>
                <w:rFonts w:ascii="Roboto" w:hAnsi="Roboto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6761" w:rsidRPr="00C93404" w:rsidRDefault="004A6761" w:rsidP="008767FA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93404">
              <w:rPr>
                <w:rFonts w:ascii="Roboto" w:hAnsi="Roboto"/>
                <w:b/>
                <w:bCs/>
                <w:sz w:val="20"/>
                <w:szCs w:val="20"/>
              </w:rPr>
              <w:t xml:space="preserve">Январь </w:t>
            </w:r>
            <w:r w:rsidRPr="00C93404">
              <w:rPr>
                <w:rFonts w:ascii="Roboto" w:hAnsi="Roboto"/>
                <w:b/>
                <w:bCs/>
                <w:sz w:val="20"/>
                <w:szCs w:val="20"/>
                <w:lang w:val="en-US"/>
              </w:rPr>
              <w:t>20</w:t>
            </w:r>
            <w:r w:rsidRPr="00C93404">
              <w:rPr>
                <w:rFonts w:ascii="Roboto" w:hAnsi="Roboto"/>
                <w:b/>
                <w:bCs/>
                <w:sz w:val="20"/>
                <w:szCs w:val="20"/>
              </w:rPr>
              <w:t>1</w:t>
            </w:r>
            <w:r w:rsidR="008767FA" w:rsidRPr="00C93404">
              <w:rPr>
                <w:rFonts w:ascii="Roboto" w:hAnsi="Roboto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8" w:space="0" w:color="95B3D7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6761" w:rsidRPr="00C93404" w:rsidRDefault="004A6761" w:rsidP="005018D6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C93404">
              <w:rPr>
                <w:rFonts w:ascii="Roboto" w:hAnsi="Roboto"/>
                <w:b/>
                <w:bCs/>
                <w:sz w:val="20"/>
                <w:szCs w:val="20"/>
              </w:rPr>
              <w:t>Январь</w:t>
            </w:r>
            <w:r w:rsidR="00351DB7" w:rsidRPr="00C93404">
              <w:rPr>
                <w:rFonts w:ascii="Roboto" w:hAnsi="Roboto"/>
                <w:b/>
                <w:bCs/>
                <w:sz w:val="20"/>
                <w:szCs w:val="20"/>
              </w:rPr>
              <w:t xml:space="preserve"> </w:t>
            </w:r>
            <w:r w:rsidR="005018D6" w:rsidRPr="00C93404">
              <w:rPr>
                <w:rFonts w:ascii="Roboto" w:hAnsi="Roboto"/>
                <w:b/>
                <w:bCs/>
                <w:sz w:val="20"/>
                <w:szCs w:val="20"/>
              </w:rPr>
              <w:t>2019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4A6761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 xml:space="preserve">Алматинская область </w:t>
            </w:r>
          </w:p>
        </w:tc>
        <w:tc>
          <w:tcPr>
            <w:tcW w:w="138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11610</w:t>
            </w:r>
          </w:p>
        </w:tc>
        <w:tc>
          <w:tcPr>
            <w:tcW w:w="17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14831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601D06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Алматы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10044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12366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601D06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Туркестанская область (быв. ЮКО)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8209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9524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4A6761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Астана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6244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8114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79684E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Шымкент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4809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7258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79684E" w:rsidP="0079684E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 xml:space="preserve">Карагандинская область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5053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5971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4A6761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 xml:space="preserve">Жамбылская область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4148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5702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79684E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 xml:space="preserve">Восточно-Казахстанская область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4103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4977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79684E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Мангистауская область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4285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4457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79684E" w:rsidP="0079684E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 xml:space="preserve">Актюбинская область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4214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4153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4A6761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Кызылординская область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2963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3564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79684E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Акмолинская область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2672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3355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79684E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Атырауская область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2588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3087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79684E" w:rsidP="0079684E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Павлодарская область</w:t>
            </w:r>
            <w:r w:rsidR="0064237C" w:rsidRPr="00C93404">
              <w:rPr>
                <w:rFonts w:ascii="Roboto" w:hAnsi="Roboto"/>
                <w:color w:val="000000"/>
              </w:rPr>
              <w:t xml:space="preserve"> 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2372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3013</w:t>
            </w:r>
          </w:p>
        </w:tc>
      </w:tr>
      <w:tr w:rsidR="00601D06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1D06" w:rsidRPr="00C93404" w:rsidRDefault="0079684E" w:rsidP="007F1E2A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Костанайская область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D06" w:rsidRPr="00C93404" w:rsidRDefault="00601D06" w:rsidP="007F1E2A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2663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601D06" w:rsidRPr="00C93404" w:rsidRDefault="00601D06" w:rsidP="007F1E2A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2842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4A6761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Западно-Казахстанская область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2498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2530</w:t>
            </w:r>
          </w:p>
        </w:tc>
      </w:tr>
      <w:tr w:rsidR="004A6761" w:rsidRPr="00C93404" w:rsidTr="005018D6">
        <w:trPr>
          <w:trHeight w:val="255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6761" w:rsidRPr="00C93404" w:rsidRDefault="004A6761" w:rsidP="00987632">
            <w:pPr>
              <w:spacing w:after="0" w:line="240" w:lineRule="auto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Северо-Казахстанская область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1849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A6761" w:rsidRPr="00C93404" w:rsidRDefault="00601D06" w:rsidP="00987632">
            <w:pPr>
              <w:spacing w:after="0"/>
              <w:jc w:val="center"/>
              <w:rPr>
                <w:rFonts w:ascii="Roboto" w:hAnsi="Roboto"/>
                <w:color w:val="000000"/>
              </w:rPr>
            </w:pPr>
            <w:r w:rsidRPr="00C93404">
              <w:rPr>
                <w:rFonts w:ascii="Roboto" w:hAnsi="Roboto"/>
                <w:color w:val="000000"/>
              </w:rPr>
              <w:t>2101</w:t>
            </w:r>
          </w:p>
        </w:tc>
      </w:tr>
      <w:tr w:rsidR="004A6761" w:rsidRPr="00C93404" w:rsidTr="005018D6">
        <w:trPr>
          <w:trHeight w:val="29"/>
        </w:trPr>
        <w:tc>
          <w:tcPr>
            <w:tcW w:w="54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6761" w:rsidRPr="00C93404" w:rsidRDefault="004A6761" w:rsidP="00987632">
            <w:pPr>
              <w:spacing w:after="0" w:line="240" w:lineRule="auto"/>
              <w:rPr>
                <w:rFonts w:ascii="Roboto" w:hAnsi="Roboto"/>
                <w:b/>
                <w:bCs/>
                <w:color w:val="000000"/>
              </w:rPr>
            </w:pPr>
            <w:r w:rsidRPr="00C93404">
              <w:rPr>
                <w:rFonts w:ascii="Roboto" w:hAnsi="Roboto"/>
                <w:b/>
                <w:bCs/>
                <w:color w:val="000000"/>
              </w:rPr>
              <w:t xml:space="preserve">Общий </w:t>
            </w:r>
            <w:bookmarkStart w:id="0" w:name="_GoBack"/>
            <w:bookmarkEnd w:id="0"/>
            <w:r w:rsidRPr="00C93404">
              <w:rPr>
                <w:rFonts w:ascii="Roboto" w:hAnsi="Roboto"/>
                <w:b/>
                <w:bCs/>
                <w:color w:val="000000"/>
              </w:rPr>
              <w:t>итог</w:t>
            </w:r>
          </w:p>
        </w:tc>
        <w:tc>
          <w:tcPr>
            <w:tcW w:w="138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6761" w:rsidRPr="00C93404" w:rsidRDefault="00601D06" w:rsidP="00987632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</w:rPr>
            </w:pPr>
            <w:r w:rsidRPr="00C93404">
              <w:rPr>
                <w:rFonts w:ascii="Roboto" w:hAnsi="Roboto"/>
                <w:b/>
                <w:sz w:val="24"/>
                <w:szCs w:val="24"/>
              </w:rPr>
              <w:t>80</w:t>
            </w:r>
            <w:r w:rsidR="00C93404" w:rsidRPr="00C93404">
              <w:rPr>
                <w:rFonts w:ascii="Roboto" w:hAnsi="Roboto"/>
                <w:b/>
                <w:sz w:val="24"/>
                <w:szCs w:val="24"/>
              </w:rPr>
              <w:t xml:space="preserve"> </w:t>
            </w:r>
            <w:r w:rsidRPr="00C93404">
              <w:rPr>
                <w:rFonts w:ascii="Roboto" w:hAnsi="Roboto"/>
                <w:b/>
                <w:sz w:val="24"/>
                <w:szCs w:val="24"/>
              </w:rPr>
              <w:t>324</w:t>
            </w:r>
          </w:p>
        </w:tc>
        <w:tc>
          <w:tcPr>
            <w:tcW w:w="176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A6761" w:rsidRPr="00C93404" w:rsidRDefault="00601D06" w:rsidP="00987632">
            <w:pPr>
              <w:spacing w:after="0" w:line="240" w:lineRule="auto"/>
              <w:jc w:val="center"/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</w:pPr>
            <w:r w:rsidRPr="00C93404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97</w:t>
            </w:r>
            <w:r w:rsidR="00C93404" w:rsidRPr="00C93404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3404">
              <w:rPr>
                <w:rFonts w:ascii="Roboto" w:hAnsi="Roboto"/>
                <w:b/>
                <w:bCs/>
                <w:color w:val="000000"/>
                <w:sz w:val="24"/>
                <w:szCs w:val="24"/>
              </w:rPr>
              <w:t>815</w:t>
            </w:r>
          </w:p>
        </w:tc>
      </w:tr>
    </w:tbl>
    <w:p w:rsidR="004A6761" w:rsidRPr="00C93404" w:rsidRDefault="004A6761" w:rsidP="004A6761">
      <w:pPr>
        <w:spacing w:after="0"/>
        <w:jc w:val="both"/>
        <w:rPr>
          <w:rFonts w:ascii="Roboto" w:hAnsi="Roboto" w:cs="Arial"/>
          <w:b/>
          <w:sz w:val="24"/>
        </w:rPr>
      </w:pPr>
    </w:p>
    <w:p w:rsidR="008767FA" w:rsidRPr="00805428" w:rsidRDefault="008767FA" w:rsidP="008767FA">
      <w:pPr>
        <w:pStyle w:val="1"/>
        <w:shd w:val="clear" w:color="auto" w:fill="FFFFFF"/>
        <w:spacing w:after="150" w:line="300" w:lineRule="atLeast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Всего же на 1 февраля 2019 года</w:t>
      </w:r>
      <w:r w:rsidRPr="00C80F0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Казахстане </w:t>
      </w:r>
      <w:r w:rsidRPr="00B76A4A">
        <w:rPr>
          <w:b w:val="0"/>
          <w:sz w:val="24"/>
          <w:szCs w:val="24"/>
        </w:rPr>
        <w:t xml:space="preserve">зарегистрировано </w:t>
      </w:r>
      <w:r w:rsidR="005018D6">
        <w:rPr>
          <w:b w:val="0"/>
          <w:sz w:val="24"/>
          <w:szCs w:val="24"/>
        </w:rPr>
        <w:t xml:space="preserve">более </w:t>
      </w:r>
      <w:r w:rsidRPr="0064237C">
        <w:rPr>
          <w:sz w:val="24"/>
          <w:szCs w:val="24"/>
        </w:rPr>
        <w:t>4</w:t>
      </w:r>
      <w:r w:rsidR="005018D6">
        <w:rPr>
          <w:sz w:val="24"/>
          <w:szCs w:val="24"/>
        </w:rPr>
        <w:t>,</w:t>
      </w:r>
      <w:r w:rsidR="00A40F4E">
        <w:rPr>
          <w:sz w:val="24"/>
          <w:szCs w:val="24"/>
        </w:rPr>
        <w:t>4</w:t>
      </w:r>
      <w:r w:rsidR="005018D6">
        <w:rPr>
          <w:sz w:val="24"/>
          <w:szCs w:val="24"/>
        </w:rPr>
        <w:t xml:space="preserve"> млн. </w:t>
      </w:r>
      <w:r w:rsidRPr="00A40F4E">
        <w:rPr>
          <w:b w:val="0"/>
          <w:sz w:val="24"/>
          <w:szCs w:val="24"/>
        </w:rPr>
        <w:t>авто</w:t>
      </w:r>
      <w:r w:rsidR="0064237C" w:rsidRPr="00A40F4E">
        <w:rPr>
          <w:b w:val="0"/>
          <w:sz w:val="24"/>
          <w:szCs w:val="24"/>
        </w:rPr>
        <w:t>мобилей</w:t>
      </w:r>
      <w:r w:rsidR="00A40F4E">
        <w:rPr>
          <w:b w:val="0"/>
          <w:sz w:val="24"/>
          <w:szCs w:val="24"/>
        </w:rPr>
        <w:t>, б</w:t>
      </w:r>
      <w:r w:rsidR="005018D6" w:rsidRPr="00A40F4E">
        <w:rPr>
          <w:b w:val="0"/>
          <w:sz w:val="24"/>
          <w:szCs w:val="24"/>
        </w:rPr>
        <w:t>ольшая часть из которых</w:t>
      </w:r>
      <w:r w:rsidRPr="00A40F4E">
        <w:rPr>
          <w:b w:val="0"/>
          <w:sz w:val="24"/>
          <w:szCs w:val="24"/>
        </w:rPr>
        <w:t xml:space="preserve"> приходится на легковые </w:t>
      </w:r>
      <w:r w:rsidR="0064237C" w:rsidRPr="00A40F4E">
        <w:rPr>
          <w:b w:val="0"/>
          <w:sz w:val="24"/>
          <w:szCs w:val="24"/>
        </w:rPr>
        <w:t xml:space="preserve">авто </w:t>
      </w:r>
      <w:r w:rsidR="00A40F4E" w:rsidRPr="00A40F4E">
        <w:rPr>
          <w:b w:val="0"/>
          <w:sz w:val="24"/>
          <w:szCs w:val="24"/>
        </w:rPr>
        <w:t xml:space="preserve">и микроавтобусы </w:t>
      </w:r>
      <w:r w:rsidR="00A40F4E">
        <w:rPr>
          <w:b w:val="0"/>
          <w:sz w:val="24"/>
          <w:szCs w:val="24"/>
        </w:rPr>
        <w:t xml:space="preserve">– это почти </w:t>
      </w:r>
      <w:r w:rsidR="00A40F4E" w:rsidRPr="00351DB7">
        <w:rPr>
          <w:sz w:val="24"/>
          <w:szCs w:val="24"/>
        </w:rPr>
        <w:t>82%</w:t>
      </w:r>
      <w:r w:rsidRPr="00351DB7">
        <w:rPr>
          <w:sz w:val="24"/>
          <w:szCs w:val="24"/>
        </w:rPr>
        <w:t>,</w:t>
      </w:r>
      <w:r w:rsidRPr="00A40F4E">
        <w:rPr>
          <w:b w:val="0"/>
          <w:sz w:val="24"/>
          <w:szCs w:val="24"/>
        </w:rPr>
        <w:t xml:space="preserve"> </w:t>
      </w:r>
      <w:r w:rsidR="00A40F4E">
        <w:rPr>
          <w:b w:val="0"/>
          <w:sz w:val="24"/>
          <w:szCs w:val="24"/>
        </w:rPr>
        <w:t xml:space="preserve">далее </w:t>
      </w:r>
      <w:r w:rsidRPr="00A40F4E">
        <w:rPr>
          <w:b w:val="0"/>
          <w:sz w:val="24"/>
          <w:szCs w:val="24"/>
        </w:rPr>
        <w:t xml:space="preserve">грузовые </w:t>
      </w:r>
      <w:r w:rsidR="0064237C" w:rsidRPr="00A40F4E">
        <w:rPr>
          <w:b w:val="0"/>
          <w:sz w:val="24"/>
          <w:szCs w:val="24"/>
        </w:rPr>
        <w:t>–</w:t>
      </w:r>
      <w:r w:rsidR="00351DB7">
        <w:rPr>
          <w:b w:val="0"/>
          <w:sz w:val="24"/>
          <w:szCs w:val="24"/>
        </w:rPr>
        <w:t xml:space="preserve"> </w:t>
      </w:r>
      <w:r w:rsidR="00A40F4E" w:rsidRPr="00351DB7">
        <w:rPr>
          <w:sz w:val="24"/>
          <w:szCs w:val="24"/>
        </w:rPr>
        <w:t>10%</w:t>
      </w:r>
      <w:r w:rsidR="00351DB7" w:rsidRPr="00351DB7">
        <w:rPr>
          <w:sz w:val="24"/>
          <w:szCs w:val="24"/>
        </w:rPr>
        <w:t xml:space="preserve">, </w:t>
      </w:r>
      <w:r w:rsidRPr="00A40F4E">
        <w:rPr>
          <w:b w:val="0"/>
          <w:sz w:val="24"/>
          <w:szCs w:val="24"/>
        </w:rPr>
        <w:t>прицепы –</w:t>
      </w:r>
      <w:r w:rsidR="00351DB7">
        <w:rPr>
          <w:b w:val="0"/>
          <w:sz w:val="24"/>
          <w:szCs w:val="24"/>
        </w:rPr>
        <w:t xml:space="preserve"> </w:t>
      </w:r>
      <w:r w:rsidR="00A40F4E" w:rsidRPr="00351DB7">
        <w:rPr>
          <w:sz w:val="24"/>
          <w:szCs w:val="24"/>
        </w:rPr>
        <w:t>5,2%,</w:t>
      </w:r>
      <w:r w:rsidRPr="00A40F4E">
        <w:rPr>
          <w:b w:val="0"/>
          <w:sz w:val="24"/>
          <w:szCs w:val="24"/>
        </w:rPr>
        <w:t xml:space="preserve"> автобусы –</w:t>
      </w:r>
      <w:r w:rsidR="00351DB7">
        <w:rPr>
          <w:b w:val="0"/>
          <w:sz w:val="24"/>
          <w:szCs w:val="24"/>
        </w:rPr>
        <w:t xml:space="preserve"> </w:t>
      </w:r>
      <w:r w:rsidR="00A40F4E" w:rsidRPr="00351DB7">
        <w:rPr>
          <w:sz w:val="24"/>
          <w:szCs w:val="24"/>
        </w:rPr>
        <w:t>1,6%</w:t>
      </w:r>
      <w:r w:rsidRPr="00A40F4E">
        <w:rPr>
          <w:b w:val="0"/>
          <w:sz w:val="24"/>
          <w:szCs w:val="24"/>
        </w:rPr>
        <w:t xml:space="preserve"> и </w:t>
      </w:r>
      <w:r w:rsidR="00A40F4E" w:rsidRPr="00351DB7">
        <w:rPr>
          <w:sz w:val="24"/>
          <w:szCs w:val="24"/>
        </w:rPr>
        <w:t>1,4%</w:t>
      </w:r>
      <w:r w:rsidR="00351DB7">
        <w:rPr>
          <w:b w:val="0"/>
          <w:sz w:val="24"/>
          <w:szCs w:val="24"/>
        </w:rPr>
        <w:t xml:space="preserve"> мотоциклы</w:t>
      </w:r>
      <w:r w:rsidRPr="00A40F4E">
        <w:rPr>
          <w:b w:val="0"/>
          <w:sz w:val="24"/>
          <w:szCs w:val="24"/>
        </w:rPr>
        <w:t>.</w:t>
      </w: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b/>
          <w:sz w:val="24"/>
        </w:rPr>
      </w:pP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b/>
          <w:sz w:val="24"/>
        </w:rPr>
      </w:pPr>
      <w:r w:rsidRPr="00872171">
        <w:rPr>
          <w:rFonts w:ascii="Times New Roman" w:hAnsi="Times New Roman"/>
          <w:b/>
          <w:sz w:val="24"/>
        </w:rPr>
        <w:lastRenderedPageBreak/>
        <w:t>Важная информация</w:t>
      </w:r>
    </w:p>
    <w:p w:rsidR="00872171" w:rsidRDefault="00872171" w:rsidP="00872171">
      <w:pPr>
        <w:spacing w:after="0"/>
        <w:jc w:val="both"/>
        <w:rPr>
          <w:rFonts w:ascii="Times New Roman" w:hAnsi="Times New Roman"/>
          <w:sz w:val="24"/>
        </w:rPr>
      </w:pPr>
      <w:r w:rsidRPr="00872171">
        <w:rPr>
          <w:rFonts w:ascii="Times New Roman" w:hAnsi="Times New Roman"/>
          <w:sz w:val="24"/>
        </w:rPr>
        <w:t>Регистрации подразумевают все сделки на рынке, включая первичные официальные продажи, первичные продажи серыми дилерами, продажи на рынке подержанных автомобилей. А также, вступление в наследство, принятие по договору дарения, аренды, внесение изменений в техпаспорт – установка газобаллонного оборудования, прочие изменения в технических характеристиках автомобиля, замена СРТС и ГРНЗ в связи с перемещением автомобиля в другую область, в связи с утерей.</w:t>
      </w:r>
    </w:p>
    <w:p w:rsidR="0094346E" w:rsidRPr="00872171" w:rsidRDefault="0094346E" w:rsidP="00872171">
      <w:pPr>
        <w:spacing w:after="0"/>
        <w:jc w:val="both"/>
        <w:rPr>
          <w:rFonts w:ascii="Times New Roman" w:hAnsi="Times New Roman"/>
          <w:sz w:val="24"/>
        </w:rPr>
      </w:pPr>
    </w:p>
    <w:p w:rsidR="00872171" w:rsidRPr="00872171" w:rsidRDefault="00872171" w:rsidP="00872171">
      <w:pPr>
        <w:spacing w:after="0"/>
        <w:jc w:val="both"/>
        <w:rPr>
          <w:rFonts w:ascii="Times New Roman" w:hAnsi="Times New Roman"/>
          <w:sz w:val="24"/>
        </w:rPr>
      </w:pPr>
      <w:r w:rsidRPr="00872171">
        <w:rPr>
          <w:rFonts w:ascii="Times New Roman" w:hAnsi="Times New Roman"/>
          <w:sz w:val="24"/>
        </w:rPr>
        <w:t>Регистрации автотранспортных средств включают в себя следующие типы ТС: легковые автомобили (включая легкую коммерческую технику массой до 3,5 тонн), микроавтобусы, автобусы (с количеством мест больше 16, не включая сиденье водителя), грузовые автомобили (массой свыше 3,5 тонн), прицепы и полуприцепы.</w:t>
      </w:r>
    </w:p>
    <w:p w:rsidR="00872171" w:rsidRDefault="00872171" w:rsidP="00C44864">
      <w:pPr>
        <w:rPr>
          <w:rFonts w:ascii="Times New Roman" w:hAnsi="Times New Roman"/>
          <w:b/>
          <w:sz w:val="24"/>
          <w:szCs w:val="24"/>
        </w:rPr>
      </w:pPr>
    </w:p>
    <w:p w:rsidR="00C44864" w:rsidRPr="003E4020" w:rsidRDefault="00C44864" w:rsidP="00C44864">
      <w:pPr>
        <w:rPr>
          <w:rFonts w:ascii="Times New Roman" w:hAnsi="Times New Roman"/>
          <w:b/>
          <w:sz w:val="24"/>
          <w:szCs w:val="24"/>
        </w:rPr>
      </w:pPr>
      <w:r w:rsidRPr="003E4020">
        <w:rPr>
          <w:rFonts w:ascii="Times New Roman" w:hAnsi="Times New Roman"/>
          <w:b/>
          <w:sz w:val="24"/>
          <w:szCs w:val="24"/>
        </w:rPr>
        <w:t>Для справки:</w:t>
      </w:r>
    </w:p>
    <w:p w:rsidR="000B7F1F" w:rsidRPr="0094346E" w:rsidRDefault="000B7F1F" w:rsidP="000B7F1F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94346E">
        <w:rPr>
          <w:rFonts w:ascii="Times New Roman" w:hAnsi="Times New Roman"/>
          <w:i/>
          <w:szCs w:val="24"/>
        </w:rPr>
        <w:t xml:space="preserve">Ассоциация казахстанского автобизнеса (АКАБ) - некоммерческая организация, объединяющая официальных дистрибьюторов, дилеров, и автопроизводителей легковой и коммерческой техники в РК. АКАБ – единственная организация, официально получающая данные по продажам, производству и регистрациям автомобилей в Казахстане и имеющая право на их распространение. </w:t>
      </w:r>
    </w:p>
    <w:p w:rsidR="0060635D" w:rsidRDefault="000B7F1F" w:rsidP="000B7F1F">
      <w:pPr>
        <w:spacing w:line="240" w:lineRule="auto"/>
        <w:jc w:val="both"/>
        <w:rPr>
          <w:rFonts w:ascii="Times New Roman" w:hAnsi="Times New Roman"/>
          <w:i/>
          <w:szCs w:val="24"/>
        </w:rPr>
      </w:pPr>
      <w:r w:rsidRPr="0094346E">
        <w:rPr>
          <w:rFonts w:ascii="Times New Roman" w:hAnsi="Times New Roman"/>
          <w:i/>
          <w:szCs w:val="24"/>
        </w:rPr>
        <w:t>​​​​​​​Основной задачей АКАБ является формирование в Казахстане конкурентоспособного, сильного, современного рынка, основанного на лучших международных стандартах и практиках, а также организация сбалансированной системы взаимоотношений между государством и участниками автомобильного рынка: потребителями и поставщиками товаров и услуг отрасли автомобилей и запасных частей.</w:t>
      </w:r>
    </w:p>
    <w:p w:rsidR="0094346E" w:rsidRPr="0094346E" w:rsidRDefault="0094346E" w:rsidP="000B7F1F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A4710" w:rsidRPr="0094346E" w:rsidRDefault="001A4710" w:rsidP="00EB1954">
      <w:pPr>
        <w:spacing w:after="0" w:line="240" w:lineRule="auto"/>
        <w:jc w:val="both"/>
        <w:rPr>
          <w:rFonts w:ascii="Times New Roman" w:hAnsi="Times New Roman"/>
          <w:b/>
          <w:i/>
          <w:szCs w:val="24"/>
        </w:rPr>
      </w:pPr>
      <w:r w:rsidRPr="0094346E">
        <w:rPr>
          <w:rFonts w:ascii="Times New Roman" w:hAnsi="Times New Roman"/>
          <w:b/>
          <w:i/>
          <w:szCs w:val="24"/>
        </w:rPr>
        <w:t xml:space="preserve">За дополнительной информацией обращайтесь: </w:t>
      </w:r>
    </w:p>
    <w:p w:rsidR="001A4710" w:rsidRPr="0094346E" w:rsidRDefault="001A4710" w:rsidP="00EB1954">
      <w:pPr>
        <w:spacing w:after="0" w:line="240" w:lineRule="auto"/>
        <w:jc w:val="both"/>
        <w:rPr>
          <w:rFonts w:ascii="Times New Roman" w:hAnsi="Times New Roman"/>
          <w:spacing w:val="-4"/>
          <w:szCs w:val="24"/>
        </w:rPr>
      </w:pPr>
      <w:r w:rsidRPr="0094346E">
        <w:rPr>
          <w:rFonts w:ascii="Times New Roman" w:hAnsi="Times New Roman"/>
          <w:i/>
          <w:spacing w:val="-4"/>
          <w:szCs w:val="24"/>
        </w:rPr>
        <w:t>*</w:t>
      </w:r>
      <w:r w:rsidRPr="0094346E">
        <w:rPr>
          <w:rFonts w:ascii="Times New Roman" w:hAnsi="Times New Roman"/>
          <w:spacing w:val="-4"/>
          <w:szCs w:val="24"/>
        </w:rPr>
        <w:t xml:space="preserve"> Пресс-служба </w:t>
      </w:r>
      <w:r w:rsidR="00D237A1" w:rsidRPr="0094346E">
        <w:rPr>
          <w:rFonts w:ascii="Times New Roman" w:hAnsi="Times New Roman"/>
          <w:color w:val="000000"/>
          <w:szCs w:val="24"/>
        </w:rPr>
        <w:t>Ассоциации казахстанского автобизнеса (</w:t>
      </w:r>
      <w:r w:rsidR="00D237A1" w:rsidRPr="0094346E">
        <w:rPr>
          <w:rFonts w:ascii="Times New Roman" w:hAnsi="Times New Roman"/>
          <w:spacing w:val="-4"/>
          <w:szCs w:val="24"/>
        </w:rPr>
        <w:t>АКАБ)</w:t>
      </w:r>
    </w:p>
    <w:p w:rsidR="001A4710" w:rsidRPr="0094346E" w:rsidRDefault="00754C0C" w:rsidP="000B7F1F">
      <w:pPr>
        <w:spacing w:after="0" w:line="240" w:lineRule="auto"/>
        <w:jc w:val="both"/>
        <w:rPr>
          <w:rFonts w:ascii="Times New Roman" w:hAnsi="Times New Roman"/>
          <w:color w:val="404040"/>
          <w:spacing w:val="-4"/>
          <w:szCs w:val="24"/>
        </w:rPr>
      </w:pPr>
      <w:r w:rsidRPr="0094346E">
        <w:rPr>
          <w:rFonts w:ascii="Times New Roman" w:hAnsi="Times New Roman"/>
          <w:szCs w:val="24"/>
          <w:lang w:val="kk-KZ"/>
        </w:rPr>
        <w:t>+7</w:t>
      </w:r>
      <w:r w:rsidR="003518E7">
        <w:rPr>
          <w:rFonts w:ascii="Times New Roman" w:hAnsi="Times New Roman"/>
          <w:szCs w:val="24"/>
          <w:lang w:val="kk-KZ"/>
        </w:rPr>
        <w:t> (</w:t>
      </w:r>
      <w:r w:rsidRPr="0094346E">
        <w:rPr>
          <w:rFonts w:ascii="Times New Roman" w:hAnsi="Times New Roman"/>
          <w:szCs w:val="24"/>
          <w:lang w:val="kk-KZ"/>
        </w:rPr>
        <w:t>717</w:t>
      </w:r>
      <w:r w:rsidR="003518E7">
        <w:rPr>
          <w:rFonts w:ascii="Times New Roman" w:hAnsi="Times New Roman"/>
          <w:szCs w:val="24"/>
          <w:lang w:val="kk-KZ"/>
        </w:rPr>
        <w:t>) 299-99-</w:t>
      </w:r>
      <w:r w:rsidRPr="0094346E">
        <w:rPr>
          <w:rFonts w:ascii="Times New Roman" w:hAnsi="Times New Roman"/>
          <w:szCs w:val="24"/>
          <w:lang w:val="kk-KZ"/>
        </w:rPr>
        <w:t xml:space="preserve">37 </w:t>
      </w:r>
      <w:r w:rsidR="001A4710" w:rsidRPr="0094346E">
        <w:rPr>
          <w:rFonts w:ascii="Times New Roman" w:hAnsi="Times New Roman"/>
          <w:spacing w:val="-4"/>
          <w:szCs w:val="24"/>
        </w:rPr>
        <w:t xml:space="preserve">| </w:t>
      </w:r>
      <w:hyperlink r:id="rId9" w:history="1">
        <w:r w:rsidR="00D237A1" w:rsidRPr="0094346E">
          <w:rPr>
            <w:rStyle w:val="a9"/>
            <w:rFonts w:ascii="Times New Roman" w:hAnsi="Times New Roman"/>
            <w:szCs w:val="24"/>
            <w:lang w:val="en-US"/>
          </w:rPr>
          <w:t>PR</w:t>
        </w:r>
        <w:r w:rsidR="00D237A1" w:rsidRPr="0094346E">
          <w:rPr>
            <w:rStyle w:val="a9"/>
            <w:rFonts w:ascii="Times New Roman" w:hAnsi="Times New Roman"/>
            <w:szCs w:val="24"/>
          </w:rPr>
          <w:t>@</w:t>
        </w:r>
        <w:r w:rsidR="00D237A1" w:rsidRPr="0094346E">
          <w:rPr>
            <w:rStyle w:val="a9"/>
            <w:rFonts w:ascii="Times New Roman" w:hAnsi="Times New Roman"/>
            <w:szCs w:val="24"/>
            <w:lang w:val="en-US"/>
          </w:rPr>
          <w:t>akab</w:t>
        </w:r>
        <w:r w:rsidR="00D237A1" w:rsidRPr="0094346E">
          <w:rPr>
            <w:rStyle w:val="a9"/>
            <w:rFonts w:ascii="Times New Roman" w:hAnsi="Times New Roman"/>
            <w:szCs w:val="24"/>
          </w:rPr>
          <w:t>.</w:t>
        </w:r>
        <w:r w:rsidR="00D237A1" w:rsidRPr="0094346E">
          <w:rPr>
            <w:rStyle w:val="a9"/>
            <w:rFonts w:ascii="Times New Roman" w:hAnsi="Times New Roman"/>
            <w:szCs w:val="24"/>
            <w:lang w:val="en-US"/>
          </w:rPr>
          <w:t>kz</w:t>
        </w:r>
      </w:hyperlink>
      <w:r w:rsidR="0064237C" w:rsidRPr="0094346E">
        <w:rPr>
          <w:rFonts w:ascii="Arial" w:hAnsi="Arial" w:cs="Arial"/>
          <w:szCs w:val="24"/>
        </w:rPr>
        <w:t xml:space="preserve"> </w:t>
      </w:r>
      <w:r w:rsidR="001A4710" w:rsidRPr="0094346E">
        <w:rPr>
          <w:rFonts w:ascii="Times New Roman" w:hAnsi="Times New Roman"/>
          <w:color w:val="404040"/>
          <w:spacing w:val="-4"/>
          <w:szCs w:val="24"/>
        </w:rPr>
        <w:t>|</w:t>
      </w:r>
      <w:r w:rsidR="00872171" w:rsidRPr="0094346E">
        <w:rPr>
          <w:rFonts w:ascii="Times New Roman" w:hAnsi="Times New Roman"/>
          <w:color w:val="404040"/>
          <w:spacing w:val="-4"/>
          <w:szCs w:val="24"/>
        </w:rPr>
        <w:t xml:space="preserve"> </w:t>
      </w:r>
      <w:hyperlink r:id="rId10" w:history="1">
        <w:r w:rsidR="00D237A1" w:rsidRPr="0094346E">
          <w:rPr>
            <w:rStyle w:val="a9"/>
            <w:rFonts w:ascii="Times New Roman" w:hAnsi="Times New Roman"/>
            <w:szCs w:val="24"/>
          </w:rPr>
          <w:t>http://akab.kz</w:t>
        </w:r>
      </w:hyperlink>
      <w:r w:rsidR="00D237A1" w:rsidRPr="0094346E">
        <w:rPr>
          <w:rFonts w:ascii="Times New Roman" w:hAnsi="Times New Roman"/>
          <w:szCs w:val="24"/>
        </w:rPr>
        <w:t xml:space="preserve"> </w:t>
      </w:r>
    </w:p>
    <w:p w:rsidR="00187EFF" w:rsidRPr="00F156CC" w:rsidRDefault="00D237A1" w:rsidP="00F156CC">
      <w:pPr>
        <w:spacing w:after="0" w:line="24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EB1954">
        <w:rPr>
          <w:rFonts w:ascii="Arial" w:hAnsi="Arial" w:cs="Arial"/>
          <w:b/>
          <w:bCs/>
          <w:i/>
          <w:color w:val="000000"/>
          <w:sz w:val="24"/>
          <w:szCs w:val="24"/>
        </w:rPr>
        <w:t xml:space="preserve"> </w:t>
      </w:r>
    </w:p>
    <w:sectPr w:rsidR="00187EFF" w:rsidRPr="00F156C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584" w:rsidRDefault="007E6584" w:rsidP="002B1EED">
      <w:pPr>
        <w:spacing w:after="0" w:line="240" w:lineRule="auto"/>
      </w:pPr>
      <w:r>
        <w:separator/>
      </w:r>
    </w:p>
  </w:endnote>
  <w:endnote w:type="continuationSeparator" w:id="0">
    <w:p w:rsidR="007E6584" w:rsidRDefault="007E6584" w:rsidP="002B1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82F36D44A42246AA9E945EDF4DFD92F6"/>
      </w:placeholder>
      <w:temporary/>
      <w:showingPlcHdr/>
    </w:sdtPr>
    <w:sdtEndPr/>
    <w:sdtContent>
      <w:p w:rsidR="002B1EED" w:rsidRDefault="002B1EED">
        <w:pPr>
          <w:pStyle w:val="a5"/>
        </w:pPr>
        <w:r>
          <w:t>[Введите текст]</w:t>
        </w:r>
      </w:p>
    </w:sdtContent>
  </w:sdt>
  <w:p w:rsidR="002B1EED" w:rsidRDefault="002B1EED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F275033" wp14:editId="223CBB40">
          <wp:simplePos x="0" y="0"/>
          <wp:positionH relativeFrom="column">
            <wp:posOffset>-1080135</wp:posOffset>
          </wp:positionH>
          <wp:positionV relativeFrom="paragraph">
            <wp:posOffset>-1185545</wp:posOffset>
          </wp:positionV>
          <wp:extent cx="7578090" cy="1800225"/>
          <wp:effectExtent l="0" t="0" r="3810" b="9525"/>
          <wp:wrapTopAndBottom/>
          <wp:docPr id="4" name="Рисунок 4" descr="D:\BACKUP\RePoint\AKAB\FS_last\AKAB_letter_tex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D:\BACKUP\RePoint\AKAB\FS_last\AKAB_letter_text_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584" w:rsidRDefault="007E6584" w:rsidP="002B1EED">
      <w:pPr>
        <w:spacing w:after="0" w:line="240" w:lineRule="auto"/>
      </w:pPr>
      <w:r>
        <w:separator/>
      </w:r>
    </w:p>
  </w:footnote>
  <w:footnote w:type="continuationSeparator" w:id="0">
    <w:p w:rsidR="007E6584" w:rsidRDefault="007E6584" w:rsidP="002B1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ED" w:rsidRDefault="002B1EED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4D37C7A" wp14:editId="405B06F9">
          <wp:simplePos x="0" y="0"/>
          <wp:positionH relativeFrom="column">
            <wp:posOffset>-156210</wp:posOffset>
          </wp:positionH>
          <wp:positionV relativeFrom="paragraph">
            <wp:posOffset>-449580</wp:posOffset>
          </wp:positionV>
          <wp:extent cx="5932805" cy="1814195"/>
          <wp:effectExtent l="0" t="0" r="0" b="0"/>
          <wp:wrapTopAndBottom/>
          <wp:docPr id="2" name="Рисунок 5" descr="D:\BACKUP\RePoint\AKAB\FS_last\AKAB_letter_text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D:\BACKUP\RePoint\AKAB\FS_last\AKAB_letter_text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81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B1EED" w:rsidRDefault="002B1E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E4D"/>
    <w:multiLevelType w:val="hybridMultilevel"/>
    <w:tmpl w:val="C290AB1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13A60"/>
    <w:multiLevelType w:val="hybridMultilevel"/>
    <w:tmpl w:val="CCCAF7B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716441"/>
    <w:multiLevelType w:val="hybridMultilevel"/>
    <w:tmpl w:val="BB149D12"/>
    <w:lvl w:ilvl="0" w:tplc="913C34F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ED"/>
    <w:rsid w:val="000042EE"/>
    <w:rsid w:val="000060D8"/>
    <w:rsid w:val="000127A1"/>
    <w:rsid w:val="000155C2"/>
    <w:rsid w:val="00027906"/>
    <w:rsid w:val="00040A27"/>
    <w:rsid w:val="0005326B"/>
    <w:rsid w:val="00056189"/>
    <w:rsid w:val="00063D84"/>
    <w:rsid w:val="0007296B"/>
    <w:rsid w:val="00075A7A"/>
    <w:rsid w:val="00075C18"/>
    <w:rsid w:val="00096495"/>
    <w:rsid w:val="00096624"/>
    <w:rsid w:val="000A5301"/>
    <w:rsid w:val="000B5167"/>
    <w:rsid w:val="000B7F1F"/>
    <w:rsid w:val="000C495F"/>
    <w:rsid w:val="000D484A"/>
    <w:rsid w:val="000D5CDC"/>
    <w:rsid w:val="000F092E"/>
    <w:rsid w:val="000F19AE"/>
    <w:rsid w:val="0011416E"/>
    <w:rsid w:val="00135EFF"/>
    <w:rsid w:val="001416E8"/>
    <w:rsid w:val="00141A46"/>
    <w:rsid w:val="00153FC1"/>
    <w:rsid w:val="00181505"/>
    <w:rsid w:val="0018172A"/>
    <w:rsid w:val="00185C73"/>
    <w:rsid w:val="00187EFF"/>
    <w:rsid w:val="00193190"/>
    <w:rsid w:val="00197B93"/>
    <w:rsid w:val="001A0195"/>
    <w:rsid w:val="001A4710"/>
    <w:rsid w:val="001A4F59"/>
    <w:rsid w:val="001B6827"/>
    <w:rsid w:val="001D04D6"/>
    <w:rsid w:val="001D5D14"/>
    <w:rsid w:val="001E2436"/>
    <w:rsid w:val="001E4A5A"/>
    <w:rsid w:val="001F2023"/>
    <w:rsid w:val="001F4733"/>
    <w:rsid w:val="001F7EB8"/>
    <w:rsid w:val="00200953"/>
    <w:rsid w:val="00201DAD"/>
    <w:rsid w:val="0020417F"/>
    <w:rsid w:val="00207067"/>
    <w:rsid w:val="00212F9D"/>
    <w:rsid w:val="00220544"/>
    <w:rsid w:val="00231852"/>
    <w:rsid w:val="00241C3C"/>
    <w:rsid w:val="00242673"/>
    <w:rsid w:val="00266F3B"/>
    <w:rsid w:val="00281370"/>
    <w:rsid w:val="0029241F"/>
    <w:rsid w:val="002A1CBC"/>
    <w:rsid w:val="002B0823"/>
    <w:rsid w:val="002B1EED"/>
    <w:rsid w:val="002B4391"/>
    <w:rsid w:val="002E7261"/>
    <w:rsid w:val="003062A9"/>
    <w:rsid w:val="0031230C"/>
    <w:rsid w:val="0031617B"/>
    <w:rsid w:val="003220A1"/>
    <w:rsid w:val="00331B6E"/>
    <w:rsid w:val="003373ED"/>
    <w:rsid w:val="003422BC"/>
    <w:rsid w:val="003458D9"/>
    <w:rsid w:val="00346A33"/>
    <w:rsid w:val="003518E7"/>
    <w:rsid w:val="00351DB7"/>
    <w:rsid w:val="003667AB"/>
    <w:rsid w:val="00372839"/>
    <w:rsid w:val="0038432B"/>
    <w:rsid w:val="00391D5F"/>
    <w:rsid w:val="003A3E13"/>
    <w:rsid w:val="003A6386"/>
    <w:rsid w:val="003C3A30"/>
    <w:rsid w:val="003C4B0A"/>
    <w:rsid w:val="003F7E50"/>
    <w:rsid w:val="004021F8"/>
    <w:rsid w:val="00404E81"/>
    <w:rsid w:val="00414A94"/>
    <w:rsid w:val="00417215"/>
    <w:rsid w:val="004232D4"/>
    <w:rsid w:val="00431C34"/>
    <w:rsid w:val="00432F00"/>
    <w:rsid w:val="00437C83"/>
    <w:rsid w:val="00443783"/>
    <w:rsid w:val="004465B7"/>
    <w:rsid w:val="004553E7"/>
    <w:rsid w:val="00466756"/>
    <w:rsid w:val="004725A0"/>
    <w:rsid w:val="00481A2B"/>
    <w:rsid w:val="0048617F"/>
    <w:rsid w:val="00491875"/>
    <w:rsid w:val="00494BBF"/>
    <w:rsid w:val="004964EF"/>
    <w:rsid w:val="004A3746"/>
    <w:rsid w:val="004A39E0"/>
    <w:rsid w:val="004A6761"/>
    <w:rsid w:val="004B1967"/>
    <w:rsid w:val="004B6C6A"/>
    <w:rsid w:val="004D24E1"/>
    <w:rsid w:val="004D2C86"/>
    <w:rsid w:val="004D42F2"/>
    <w:rsid w:val="004D7B27"/>
    <w:rsid w:val="004E29F2"/>
    <w:rsid w:val="004F4444"/>
    <w:rsid w:val="005018D6"/>
    <w:rsid w:val="0051060D"/>
    <w:rsid w:val="0051195A"/>
    <w:rsid w:val="0051383F"/>
    <w:rsid w:val="00513A6D"/>
    <w:rsid w:val="00517FA6"/>
    <w:rsid w:val="005235BB"/>
    <w:rsid w:val="00527543"/>
    <w:rsid w:val="00537300"/>
    <w:rsid w:val="00541E4E"/>
    <w:rsid w:val="00546C99"/>
    <w:rsid w:val="00550ADC"/>
    <w:rsid w:val="005512A0"/>
    <w:rsid w:val="00552572"/>
    <w:rsid w:val="00565210"/>
    <w:rsid w:val="00577A71"/>
    <w:rsid w:val="005810D0"/>
    <w:rsid w:val="005832AD"/>
    <w:rsid w:val="00595E65"/>
    <w:rsid w:val="005A1880"/>
    <w:rsid w:val="005A2E1E"/>
    <w:rsid w:val="005B6E3A"/>
    <w:rsid w:val="005C15DB"/>
    <w:rsid w:val="005C4A4E"/>
    <w:rsid w:val="005D17EA"/>
    <w:rsid w:val="005D568B"/>
    <w:rsid w:val="005D78E6"/>
    <w:rsid w:val="005E6D6A"/>
    <w:rsid w:val="005F41BA"/>
    <w:rsid w:val="00601067"/>
    <w:rsid w:val="00601D06"/>
    <w:rsid w:val="0060635D"/>
    <w:rsid w:val="00610A4D"/>
    <w:rsid w:val="0061564C"/>
    <w:rsid w:val="00621F6C"/>
    <w:rsid w:val="0064237C"/>
    <w:rsid w:val="006474BC"/>
    <w:rsid w:val="00651051"/>
    <w:rsid w:val="0065242B"/>
    <w:rsid w:val="00661FBA"/>
    <w:rsid w:val="00674018"/>
    <w:rsid w:val="00674C8E"/>
    <w:rsid w:val="00681477"/>
    <w:rsid w:val="00681C89"/>
    <w:rsid w:val="0069621C"/>
    <w:rsid w:val="0069798B"/>
    <w:rsid w:val="00697FA6"/>
    <w:rsid w:val="006B067E"/>
    <w:rsid w:val="006B5B12"/>
    <w:rsid w:val="006B70C1"/>
    <w:rsid w:val="006F6670"/>
    <w:rsid w:val="00703D25"/>
    <w:rsid w:val="00707514"/>
    <w:rsid w:val="0071113C"/>
    <w:rsid w:val="0071713B"/>
    <w:rsid w:val="00720C64"/>
    <w:rsid w:val="007243CB"/>
    <w:rsid w:val="007279AC"/>
    <w:rsid w:val="00733FBA"/>
    <w:rsid w:val="00734146"/>
    <w:rsid w:val="007353D9"/>
    <w:rsid w:val="007403BC"/>
    <w:rsid w:val="00746B19"/>
    <w:rsid w:val="00754C0C"/>
    <w:rsid w:val="007570DB"/>
    <w:rsid w:val="00766B73"/>
    <w:rsid w:val="00780A8D"/>
    <w:rsid w:val="00781B19"/>
    <w:rsid w:val="00782525"/>
    <w:rsid w:val="0078521A"/>
    <w:rsid w:val="00786ABA"/>
    <w:rsid w:val="00790B37"/>
    <w:rsid w:val="007915DC"/>
    <w:rsid w:val="007932B5"/>
    <w:rsid w:val="0079684E"/>
    <w:rsid w:val="007B2DFB"/>
    <w:rsid w:val="007D5562"/>
    <w:rsid w:val="007D5E1F"/>
    <w:rsid w:val="007E6584"/>
    <w:rsid w:val="007F0BC9"/>
    <w:rsid w:val="007F48EC"/>
    <w:rsid w:val="007F5CED"/>
    <w:rsid w:val="00802941"/>
    <w:rsid w:val="00804557"/>
    <w:rsid w:val="00805428"/>
    <w:rsid w:val="00805B6D"/>
    <w:rsid w:val="00822D99"/>
    <w:rsid w:val="008235E3"/>
    <w:rsid w:val="00826E48"/>
    <w:rsid w:val="00827094"/>
    <w:rsid w:val="008333B2"/>
    <w:rsid w:val="00841E5C"/>
    <w:rsid w:val="00855069"/>
    <w:rsid w:val="00862F34"/>
    <w:rsid w:val="00866E6E"/>
    <w:rsid w:val="00872171"/>
    <w:rsid w:val="00872761"/>
    <w:rsid w:val="0087317B"/>
    <w:rsid w:val="008767FA"/>
    <w:rsid w:val="00880CA0"/>
    <w:rsid w:val="00893394"/>
    <w:rsid w:val="008A0530"/>
    <w:rsid w:val="008A605B"/>
    <w:rsid w:val="008B2F4E"/>
    <w:rsid w:val="008B46E8"/>
    <w:rsid w:val="008B4FD7"/>
    <w:rsid w:val="008C626C"/>
    <w:rsid w:val="008E7096"/>
    <w:rsid w:val="008E7300"/>
    <w:rsid w:val="009056C2"/>
    <w:rsid w:val="00913134"/>
    <w:rsid w:val="00916106"/>
    <w:rsid w:val="009237F8"/>
    <w:rsid w:val="0093490B"/>
    <w:rsid w:val="0094346E"/>
    <w:rsid w:val="009437F7"/>
    <w:rsid w:val="009468D7"/>
    <w:rsid w:val="009954EC"/>
    <w:rsid w:val="00997D98"/>
    <w:rsid w:val="009C0B75"/>
    <w:rsid w:val="009C1BFA"/>
    <w:rsid w:val="009C4E0A"/>
    <w:rsid w:val="009D01CF"/>
    <w:rsid w:val="009D7E5B"/>
    <w:rsid w:val="009E2727"/>
    <w:rsid w:val="009E3347"/>
    <w:rsid w:val="009E71E1"/>
    <w:rsid w:val="009F277D"/>
    <w:rsid w:val="00A12DE6"/>
    <w:rsid w:val="00A16208"/>
    <w:rsid w:val="00A2697C"/>
    <w:rsid w:val="00A33401"/>
    <w:rsid w:val="00A40F4E"/>
    <w:rsid w:val="00A44BEF"/>
    <w:rsid w:val="00A54329"/>
    <w:rsid w:val="00A90A32"/>
    <w:rsid w:val="00AA0FC1"/>
    <w:rsid w:val="00AA1793"/>
    <w:rsid w:val="00AA232C"/>
    <w:rsid w:val="00AB1916"/>
    <w:rsid w:val="00AB2362"/>
    <w:rsid w:val="00AB2A05"/>
    <w:rsid w:val="00AD258A"/>
    <w:rsid w:val="00AD44A1"/>
    <w:rsid w:val="00AD67C6"/>
    <w:rsid w:val="00AE7952"/>
    <w:rsid w:val="00B060EC"/>
    <w:rsid w:val="00B0768A"/>
    <w:rsid w:val="00B11D61"/>
    <w:rsid w:val="00B14051"/>
    <w:rsid w:val="00B17FF9"/>
    <w:rsid w:val="00B2049E"/>
    <w:rsid w:val="00B2768A"/>
    <w:rsid w:val="00B327FF"/>
    <w:rsid w:val="00B36234"/>
    <w:rsid w:val="00B376B7"/>
    <w:rsid w:val="00B41912"/>
    <w:rsid w:val="00B578FF"/>
    <w:rsid w:val="00B64D8D"/>
    <w:rsid w:val="00B667E3"/>
    <w:rsid w:val="00B74E77"/>
    <w:rsid w:val="00B76A4A"/>
    <w:rsid w:val="00B82570"/>
    <w:rsid w:val="00B8430B"/>
    <w:rsid w:val="00B92584"/>
    <w:rsid w:val="00BA13AC"/>
    <w:rsid w:val="00BA53BD"/>
    <w:rsid w:val="00BC1AF9"/>
    <w:rsid w:val="00BC3627"/>
    <w:rsid w:val="00BC4439"/>
    <w:rsid w:val="00BC653B"/>
    <w:rsid w:val="00BC66C5"/>
    <w:rsid w:val="00BD6494"/>
    <w:rsid w:val="00BE5A95"/>
    <w:rsid w:val="00BF2D59"/>
    <w:rsid w:val="00BF3AA0"/>
    <w:rsid w:val="00C02739"/>
    <w:rsid w:val="00C04A83"/>
    <w:rsid w:val="00C05318"/>
    <w:rsid w:val="00C11F4A"/>
    <w:rsid w:val="00C20176"/>
    <w:rsid w:val="00C30C64"/>
    <w:rsid w:val="00C35761"/>
    <w:rsid w:val="00C41598"/>
    <w:rsid w:val="00C44864"/>
    <w:rsid w:val="00C53BA0"/>
    <w:rsid w:val="00C76C97"/>
    <w:rsid w:val="00C80F09"/>
    <w:rsid w:val="00C83954"/>
    <w:rsid w:val="00C90BD4"/>
    <w:rsid w:val="00C9237C"/>
    <w:rsid w:val="00C93404"/>
    <w:rsid w:val="00C95B2C"/>
    <w:rsid w:val="00CC1A8B"/>
    <w:rsid w:val="00CC33F7"/>
    <w:rsid w:val="00CC5A47"/>
    <w:rsid w:val="00CC77FF"/>
    <w:rsid w:val="00CD3780"/>
    <w:rsid w:val="00CE168E"/>
    <w:rsid w:val="00CE5A62"/>
    <w:rsid w:val="00CE5A7D"/>
    <w:rsid w:val="00CF2632"/>
    <w:rsid w:val="00CF7DE5"/>
    <w:rsid w:val="00D009EE"/>
    <w:rsid w:val="00D04D68"/>
    <w:rsid w:val="00D05DE8"/>
    <w:rsid w:val="00D07821"/>
    <w:rsid w:val="00D10AA8"/>
    <w:rsid w:val="00D11C71"/>
    <w:rsid w:val="00D13F75"/>
    <w:rsid w:val="00D14BD8"/>
    <w:rsid w:val="00D212E3"/>
    <w:rsid w:val="00D237A1"/>
    <w:rsid w:val="00D24239"/>
    <w:rsid w:val="00D27F67"/>
    <w:rsid w:val="00D51D25"/>
    <w:rsid w:val="00D56A3C"/>
    <w:rsid w:val="00D603FC"/>
    <w:rsid w:val="00D81FFD"/>
    <w:rsid w:val="00D90601"/>
    <w:rsid w:val="00DA13B2"/>
    <w:rsid w:val="00DA37CC"/>
    <w:rsid w:val="00DB3B21"/>
    <w:rsid w:val="00DB6785"/>
    <w:rsid w:val="00DD0EEC"/>
    <w:rsid w:val="00DE65D6"/>
    <w:rsid w:val="00DE6689"/>
    <w:rsid w:val="00DF50D9"/>
    <w:rsid w:val="00E151EF"/>
    <w:rsid w:val="00E154B9"/>
    <w:rsid w:val="00E33799"/>
    <w:rsid w:val="00E40018"/>
    <w:rsid w:val="00E508C1"/>
    <w:rsid w:val="00E50B4A"/>
    <w:rsid w:val="00E67B0D"/>
    <w:rsid w:val="00E805AC"/>
    <w:rsid w:val="00E83D92"/>
    <w:rsid w:val="00EA635C"/>
    <w:rsid w:val="00EB0D25"/>
    <w:rsid w:val="00EB1954"/>
    <w:rsid w:val="00EC25D8"/>
    <w:rsid w:val="00EC27A3"/>
    <w:rsid w:val="00EC2D98"/>
    <w:rsid w:val="00EE4FF9"/>
    <w:rsid w:val="00EE569F"/>
    <w:rsid w:val="00EF2746"/>
    <w:rsid w:val="00F002F8"/>
    <w:rsid w:val="00F024E3"/>
    <w:rsid w:val="00F156CC"/>
    <w:rsid w:val="00F1596F"/>
    <w:rsid w:val="00F26295"/>
    <w:rsid w:val="00F43774"/>
    <w:rsid w:val="00F541E4"/>
    <w:rsid w:val="00F5443C"/>
    <w:rsid w:val="00F57606"/>
    <w:rsid w:val="00F6154E"/>
    <w:rsid w:val="00F67408"/>
    <w:rsid w:val="00F71575"/>
    <w:rsid w:val="00F80EE7"/>
    <w:rsid w:val="00F868CF"/>
    <w:rsid w:val="00F966EC"/>
    <w:rsid w:val="00F969ED"/>
    <w:rsid w:val="00FB78B5"/>
    <w:rsid w:val="00FD0E5F"/>
    <w:rsid w:val="00FD1D2D"/>
    <w:rsid w:val="00FD2EF3"/>
    <w:rsid w:val="00FE171D"/>
    <w:rsid w:val="00FE1920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">
    <w:name w:val="il"/>
    <w:basedOn w:val="a0"/>
    <w:rsid w:val="009E3347"/>
  </w:style>
  <w:style w:type="table" w:styleId="-1">
    <w:name w:val="Light Shading Accent 1"/>
    <w:basedOn w:val="a1"/>
    <w:uiPriority w:val="60"/>
    <w:rsid w:val="001B68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Light Shading"/>
    <w:basedOn w:val="a1"/>
    <w:uiPriority w:val="60"/>
    <w:rsid w:val="001B6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1B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1B6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B68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B68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E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B7F1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B1EED"/>
  </w:style>
  <w:style w:type="paragraph" w:styleId="a5">
    <w:name w:val="footer"/>
    <w:basedOn w:val="a"/>
    <w:link w:val="a6"/>
    <w:uiPriority w:val="99"/>
    <w:unhideWhenUsed/>
    <w:rsid w:val="002B1E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B1EED"/>
  </w:style>
  <w:style w:type="paragraph" w:styleId="a7">
    <w:name w:val="Balloon Text"/>
    <w:basedOn w:val="a"/>
    <w:link w:val="a8"/>
    <w:uiPriority w:val="99"/>
    <w:semiHidden/>
    <w:unhideWhenUsed/>
    <w:rsid w:val="002B1EE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2B1EE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1EED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2B1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B1EE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B1EED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96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964E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1F47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DB6785"/>
    <w:rPr>
      <w:i/>
      <w:iCs/>
    </w:rPr>
  </w:style>
  <w:style w:type="paragraph" w:styleId="af1">
    <w:name w:val="List Paragraph"/>
    <w:basedOn w:val="a"/>
    <w:uiPriority w:val="34"/>
    <w:qFormat/>
    <w:rsid w:val="00FE171D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af2">
    <w:name w:val="Strong"/>
    <w:basedOn w:val="a0"/>
    <w:uiPriority w:val="22"/>
    <w:qFormat/>
    <w:rsid w:val="003422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B7F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">
    <w:name w:val="il"/>
    <w:basedOn w:val="a0"/>
    <w:rsid w:val="009E3347"/>
  </w:style>
  <w:style w:type="table" w:styleId="-1">
    <w:name w:val="Light Shading Accent 1"/>
    <w:basedOn w:val="a1"/>
    <w:uiPriority w:val="60"/>
    <w:rsid w:val="001B68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3">
    <w:name w:val="Light Shading"/>
    <w:basedOn w:val="a1"/>
    <w:uiPriority w:val="60"/>
    <w:rsid w:val="001B68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4">
    <w:name w:val="Table Grid"/>
    <w:basedOn w:val="a1"/>
    <w:uiPriority w:val="59"/>
    <w:rsid w:val="001B6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1B682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1B68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B68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26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kab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@akab.k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F36D44A42246AA9E945EDF4DFD9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E781F-3348-48EB-834A-A1B742C13D10}"/>
      </w:docPartPr>
      <w:docPartBody>
        <w:p w:rsidR="00256D3A" w:rsidRDefault="00EA40C3" w:rsidP="00EA40C3">
          <w:pPr>
            <w:pStyle w:val="82F36D44A42246AA9E945EDF4DFD92F6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C3"/>
    <w:rsid w:val="000141A6"/>
    <w:rsid w:val="00033342"/>
    <w:rsid w:val="00040615"/>
    <w:rsid w:val="00080BA3"/>
    <w:rsid w:val="00094992"/>
    <w:rsid w:val="00147309"/>
    <w:rsid w:val="00161F6C"/>
    <w:rsid w:val="00163726"/>
    <w:rsid w:val="001A296C"/>
    <w:rsid w:val="00256D3A"/>
    <w:rsid w:val="00257CAA"/>
    <w:rsid w:val="002B55EC"/>
    <w:rsid w:val="002E013F"/>
    <w:rsid w:val="002F3B37"/>
    <w:rsid w:val="0034785C"/>
    <w:rsid w:val="00363CBC"/>
    <w:rsid w:val="003E2B3E"/>
    <w:rsid w:val="00410C43"/>
    <w:rsid w:val="00412230"/>
    <w:rsid w:val="00415E12"/>
    <w:rsid w:val="004625B3"/>
    <w:rsid w:val="004A7E23"/>
    <w:rsid w:val="00535B1B"/>
    <w:rsid w:val="00544F7A"/>
    <w:rsid w:val="00561811"/>
    <w:rsid w:val="005A5E5B"/>
    <w:rsid w:val="005D12FD"/>
    <w:rsid w:val="005E599F"/>
    <w:rsid w:val="005F48D5"/>
    <w:rsid w:val="0061465E"/>
    <w:rsid w:val="006521DE"/>
    <w:rsid w:val="006F1446"/>
    <w:rsid w:val="007436B8"/>
    <w:rsid w:val="00882F40"/>
    <w:rsid w:val="00907E79"/>
    <w:rsid w:val="0094046D"/>
    <w:rsid w:val="009B59B0"/>
    <w:rsid w:val="009C6604"/>
    <w:rsid w:val="00A13270"/>
    <w:rsid w:val="00A24AB1"/>
    <w:rsid w:val="00A50EAA"/>
    <w:rsid w:val="00B67E26"/>
    <w:rsid w:val="00B768F4"/>
    <w:rsid w:val="00BC1E64"/>
    <w:rsid w:val="00C33DE4"/>
    <w:rsid w:val="00DA59B9"/>
    <w:rsid w:val="00DF09CD"/>
    <w:rsid w:val="00E213C3"/>
    <w:rsid w:val="00E548D1"/>
    <w:rsid w:val="00E83142"/>
    <w:rsid w:val="00EA40C3"/>
    <w:rsid w:val="00FE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36D44A42246AA9E945EDF4DFD92F6">
    <w:name w:val="82F36D44A42246AA9E945EDF4DFD92F6"/>
    <w:rsid w:val="00EA40C3"/>
  </w:style>
  <w:style w:type="paragraph" w:customStyle="1" w:styleId="5EFBC70359FC41CE9E48B56D6EB5EFBB">
    <w:name w:val="5EFBC70359FC41CE9E48B56D6EB5EFBB"/>
    <w:rsid w:val="00EA40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F36D44A42246AA9E945EDF4DFD92F6">
    <w:name w:val="82F36D44A42246AA9E945EDF4DFD92F6"/>
    <w:rsid w:val="00EA40C3"/>
  </w:style>
  <w:style w:type="paragraph" w:customStyle="1" w:styleId="5EFBC70359FC41CE9E48B56D6EB5EFBB">
    <w:name w:val="5EFBC70359FC41CE9E48B56D6EB5EFBB"/>
    <w:rsid w:val="00EA4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2CF2-60E3-4199-A153-17A97E24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Айжан</dc:creator>
  <cp:lastModifiedBy>User</cp:lastModifiedBy>
  <cp:revision>5</cp:revision>
  <dcterms:created xsi:type="dcterms:W3CDTF">2019-02-05T04:07:00Z</dcterms:created>
  <dcterms:modified xsi:type="dcterms:W3CDTF">2019-02-05T05:44:00Z</dcterms:modified>
</cp:coreProperties>
</file>